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181" w:rsidRPr="00253390" w:rsidRDefault="00731181" w:rsidP="00EF7973">
      <w:pPr>
        <w:jc w:val="center"/>
        <w:rPr>
          <w:sz w:val="22"/>
          <w:szCs w:val="22"/>
        </w:rPr>
      </w:pPr>
      <w:r w:rsidRPr="00253390">
        <w:rPr>
          <w:sz w:val="22"/>
          <w:szCs w:val="22"/>
        </w:rPr>
        <w:t xml:space="preserve">ПОЯСНИТЕЛЬНАЯ ЗАПИСКА </w:t>
      </w:r>
    </w:p>
    <w:p w:rsidR="00EF7973" w:rsidRPr="00253390" w:rsidRDefault="00731181" w:rsidP="00EF7973">
      <w:pPr>
        <w:jc w:val="center"/>
        <w:rPr>
          <w:sz w:val="22"/>
          <w:szCs w:val="22"/>
        </w:rPr>
      </w:pPr>
      <w:r w:rsidRPr="00253390">
        <w:rPr>
          <w:sz w:val="22"/>
          <w:szCs w:val="22"/>
        </w:rPr>
        <w:t xml:space="preserve">к отчету </w:t>
      </w:r>
      <w:r w:rsidR="007706E4" w:rsidRPr="00253390">
        <w:rPr>
          <w:sz w:val="22"/>
          <w:szCs w:val="22"/>
        </w:rPr>
        <w:t>по</w:t>
      </w:r>
      <w:r w:rsidR="00EF7973" w:rsidRPr="00253390">
        <w:rPr>
          <w:sz w:val="22"/>
          <w:szCs w:val="22"/>
        </w:rPr>
        <w:t xml:space="preserve"> исполнени</w:t>
      </w:r>
      <w:r w:rsidR="00813091" w:rsidRPr="00253390">
        <w:rPr>
          <w:sz w:val="22"/>
          <w:szCs w:val="22"/>
        </w:rPr>
        <w:t>ю</w:t>
      </w:r>
      <w:r w:rsidR="00EF7973" w:rsidRPr="00253390">
        <w:rPr>
          <w:sz w:val="22"/>
          <w:szCs w:val="22"/>
        </w:rPr>
        <w:t xml:space="preserve"> программы «Комплексное развитие систем коммунальной </w:t>
      </w:r>
      <w:proofErr w:type="gramStart"/>
      <w:r w:rsidR="00EF7973" w:rsidRPr="00253390">
        <w:rPr>
          <w:sz w:val="22"/>
          <w:szCs w:val="22"/>
        </w:rPr>
        <w:t>инфраструктуры</w:t>
      </w:r>
      <w:proofErr w:type="gramEnd"/>
      <w:r w:rsidR="00EF7973" w:rsidRPr="00253390">
        <w:rPr>
          <w:sz w:val="22"/>
          <w:szCs w:val="22"/>
        </w:rPr>
        <w:t xml:space="preserve"> ЗАТО Северск» на 2013 год и на перспективу</w:t>
      </w:r>
      <w:r w:rsidR="00AE466B" w:rsidRPr="00253390">
        <w:rPr>
          <w:sz w:val="22"/>
          <w:szCs w:val="22"/>
        </w:rPr>
        <w:t xml:space="preserve"> </w:t>
      </w:r>
      <w:r w:rsidR="00EF7973" w:rsidRPr="00253390">
        <w:rPr>
          <w:sz w:val="22"/>
          <w:szCs w:val="22"/>
        </w:rPr>
        <w:t>до 2035 года</w:t>
      </w:r>
      <w:r w:rsidRPr="00253390">
        <w:rPr>
          <w:sz w:val="22"/>
          <w:szCs w:val="22"/>
        </w:rPr>
        <w:t xml:space="preserve"> за 201</w:t>
      </w:r>
      <w:r w:rsidR="00CC3BDE" w:rsidRPr="00253390">
        <w:rPr>
          <w:sz w:val="22"/>
          <w:szCs w:val="22"/>
        </w:rPr>
        <w:t>8</w:t>
      </w:r>
      <w:r w:rsidRPr="00253390">
        <w:rPr>
          <w:sz w:val="22"/>
          <w:szCs w:val="22"/>
        </w:rPr>
        <w:t xml:space="preserve"> год</w:t>
      </w:r>
    </w:p>
    <w:p w:rsidR="00EF7973" w:rsidRPr="00253390" w:rsidRDefault="00EF7973" w:rsidP="00EF7973">
      <w:pPr>
        <w:jc w:val="center"/>
        <w:rPr>
          <w:sz w:val="22"/>
          <w:szCs w:val="22"/>
        </w:rPr>
      </w:pPr>
    </w:p>
    <w:p w:rsidR="00247BF1" w:rsidRPr="00253390" w:rsidRDefault="00247BF1" w:rsidP="00247BF1">
      <w:pPr>
        <w:spacing w:before="120"/>
        <w:ind w:firstLine="720"/>
        <w:jc w:val="both"/>
        <w:rPr>
          <w:sz w:val="22"/>
          <w:szCs w:val="22"/>
        </w:rPr>
      </w:pPr>
      <w:r w:rsidRPr="00253390">
        <w:rPr>
          <w:sz w:val="22"/>
          <w:szCs w:val="22"/>
        </w:rPr>
        <w:t xml:space="preserve">Реализация мероприятий программы «Комплексное развитие систем коммунальной </w:t>
      </w:r>
      <w:proofErr w:type="gramStart"/>
      <w:r w:rsidRPr="00253390">
        <w:rPr>
          <w:sz w:val="22"/>
          <w:szCs w:val="22"/>
        </w:rPr>
        <w:t>инфраструктуры</w:t>
      </w:r>
      <w:proofErr w:type="gramEnd"/>
      <w:r w:rsidRPr="00253390">
        <w:rPr>
          <w:sz w:val="22"/>
          <w:szCs w:val="22"/>
        </w:rPr>
        <w:t xml:space="preserve"> ЗАТО Северск» на 2013 год и на перспективу до 2035 года» </w:t>
      </w:r>
      <w:r w:rsidR="00CC3BDE" w:rsidRPr="00253390">
        <w:rPr>
          <w:sz w:val="22"/>
          <w:szCs w:val="22"/>
        </w:rPr>
        <w:t xml:space="preserve">(далее – Программа) </w:t>
      </w:r>
      <w:r w:rsidRPr="00253390">
        <w:rPr>
          <w:sz w:val="22"/>
          <w:szCs w:val="22"/>
        </w:rPr>
        <w:t>на 201</w:t>
      </w:r>
      <w:r w:rsidR="00CC3BDE" w:rsidRPr="00253390">
        <w:rPr>
          <w:sz w:val="22"/>
          <w:szCs w:val="22"/>
        </w:rPr>
        <w:t>8</w:t>
      </w:r>
      <w:r w:rsidRPr="00253390">
        <w:rPr>
          <w:sz w:val="22"/>
          <w:szCs w:val="22"/>
        </w:rPr>
        <w:t xml:space="preserve"> год скорректирована под предельные объемы финансирования за счет средств местного бюджета и за счет внебюджетных источников (данные изменения отражены в Решении Думы ЗАТО </w:t>
      </w:r>
      <w:proofErr w:type="spellStart"/>
      <w:r w:rsidRPr="00253390">
        <w:rPr>
          <w:sz w:val="22"/>
          <w:szCs w:val="22"/>
        </w:rPr>
        <w:t>Северск</w:t>
      </w:r>
      <w:proofErr w:type="spellEnd"/>
      <w:r w:rsidRPr="00253390">
        <w:rPr>
          <w:sz w:val="22"/>
          <w:szCs w:val="22"/>
        </w:rPr>
        <w:t xml:space="preserve"> от </w:t>
      </w:r>
      <w:r w:rsidR="00CC3BDE" w:rsidRPr="00253390">
        <w:rPr>
          <w:sz w:val="22"/>
          <w:szCs w:val="22"/>
        </w:rPr>
        <w:t>31</w:t>
      </w:r>
      <w:r w:rsidRPr="00253390">
        <w:rPr>
          <w:sz w:val="22"/>
          <w:szCs w:val="22"/>
        </w:rPr>
        <w:t>.</w:t>
      </w:r>
      <w:r w:rsidR="00CC3BDE" w:rsidRPr="00253390">
        <w:rPr>
          <w:sz w:val="22"/>
          <w:szCs w:val="22"/>
        </w:rPr>
        <w:t>01</w:t>
      </w:r>
      <w:r w:rsidRPr="00253390">
        <w:rPr>
          <w:sz w:val="22"/>
          <w:szCs w:val="22"/>
        </w:rPr>
        <w:t>.201</w:t>
      </w:r>
      <w:r w:rsidR="00CC3BDE" w:rsidRPr="00253390">
        <w:rPr>
          <w:sz w:val="22"/>
          <w:szCs w:val="22"/>
        </w:rPr>
        <w:t>9</w:t>
      </w:r>
      <w:r w:rsidRPr="00253390">
        <w:rPr>
          <w:sz w:val="22"/>
          <w:szCs w:val="22"/>
        </w:rPr>
        <w:t xml:space="preserve"> № </w:t>
      </w:r>
      <w:r w:rsidR="00CC3BDE" w:rsidRPr="00253390">
        <w:rPr>
          <w:sz w:val="22"/>
          <w:szCs w:val="22"/>
        </w:rPr>
        <w:t>47/2</w:t>
      </w:r>
      <w:r w:rsidRPr="00253390">
        <w:rPr>
          <w:sz w:val="22"/>
          <w:szCs w:val="22"/>
        </w:rPr>
        <w:t xml:space="preserve"> «О внесении изменений в Решение Думы ЗАТО </w:t>
      </w:r>
      <w:proofErr w:type="spellStart"/>
      <w:r w:rsidRPr="00253390">
        <w:rPr>
          <w:sz w:val="22"/>
          <w:szCs w:val="22"/>
        </w:rPr>
        <w:t>Северск</w:t>
      </w:r>
      <w:proofErr w:type="spellEnd"/>
      <w:r w:rsidRPr="00253390">
        <w:rPr>
          <w:sz w:val="22"/>
          <w:szCs w:val="22"/>
        </w:rPr>
        <w:t xml:space="preserve"> от </w:t>
      </w:r>
      <w:proofErr w:type="gramStart"/>
      <w:r w:rsidRPr="00253390">
        <w:rPr>
          <w:sz w:val="22"/>
          <w:szCs w:val="22"/>
        </w:rPr>
        <w:t>20.12.2012 № 32/2»).</w:t>
      </w:r>
      <w:proofErr w:type="gramEnd"/>
    </w:p>
    <w:p w:rsidR="00D453BA" w:rsidRPr="00253390" w:rsidRDefault="00D453BA" w:rsidP="00D453BA">
      <w:pPr>
        <w:ind w:firstLine="709"/>
        <w:jc w:val="both"/>
        <w:rPr>
          <w:sz w:val="22"/>
          <w:szCs w:val="22"/>
        </w:rPr>
      </w:pPr>
      <w:r w:rsidRPr="00253390">
        <w:rPr>
          <w:sz w:val="22"/>
          <w:szCs w:val="22"/>
        </w:rPr>
        <w:t xml:space="preserve">В результате корректировки общий объем финансирования Программы увеличен на </w:t>
      </w:r>
      <w:r w:rsidRPr="00253390">
        <w:rPr>
          <w:sz w:val="22"/>
          <w:szCs w:val="22"/>
          <w:shd w:val="clear" w:color="auto" w:fill="FFFFFF"/>
        </w:rPr>
        <w:t xml:space="preserve">сумму </w:t>
      </w:r>
      <w:r w:rsidRPr="00253390">
        <w:rPr>
          <w:b/>
          <w:sz w:val="22"/>
          <w:szCs w:val="22"/>
          <w:shd w:val="clear" w:color="auto" w:fill="FFFFFF"/>
        </w:rPr>
        <w:t>87,6</w:t>
      </w:r>
      <w:r w:rsidRPr="00253390">
        <w:rPr>
          <w:sz w:val="22"/>
          <w:szCs w:val="22"/>
          <w:shd w:val="clear" w:color="auto" w:fill="FFFFFF"/>
        </w:rPr>
        <w:t xml:space="preserve"> млн</w:t>
      </w:r>
      <w:r w:rsidRPr="00253390">
        <w:rPr>
          <w:sz w:val="22"/>
          <w:szCs w:val="22"/>
        </w:rPr>
        <w:t xml:space="preserve">. рублей до </w:t>
      </w:r>
      <w:r w:rsidRPr="00253390">
        <w:rPr>
          <w:b/>
          <w:sz w:val="22"/>
          <w:szCs w:val="22"/>
        </w:rPr>
        <w:t>20 402,81</w:t>
      </w:r>
      <w:r w:rsidRPr="00253390">
        <w:rPr>
          <w:sz w:val="22"/>
          <w:szCs w:val="22"/>
        </w:rPr>
        <w:t xml:space="preserve"> млн. рублей (было - 20 315,2 </w:t>
      </w:r>
      <w:proofErr w:type="spellStart"/>
      <w:proofErr w:type="gramStart"/>
      <w:r w:rsidRPr="00253390">
        <w:rPr>
          <w:sz w:val="22"/>
          <w:szCs w:val="22"/>
        </w:rPr>
        <w:t>млн</w:t>
      </w:r>
      <w:proofErr w:type="spellEnd"/>
      <w:proofErr w:type="gramEnd"/>
      <w:r w:rsidRPr="00253390">
        <w:rPr>
          <w:sz w:val="22"/>
          <w:szCs w:val="22"/>
        </w:rPr>
        <w:t xml:space="preserve"> руб.), в том числе:</w:t>
      </w:r>
    </w:p>
    <w:p w:rsidR="00D453BA" w:rsidRPr="00253390" w:rsidRDefault="00D453BA" w:rsidP="00D453BA">
      <w:pPr>
        <w:ind w:firstLine="709"/>
        <w:jc w:val="both"/>
        <w:rPr>
          <w:sz w:val="22"/>
          <w:szCs w:val="22"/>
        </w:rPr>
      </w:pPr>
      <w:r w:rsidRPr="00253390">
        <w:rPr>
          <w:sz w:val="22"/>
          <w:szCs w:val="22"/>
        </w:rPr>
        <w:t>- по источникам финансирования:</w:t>
      </w:r>
    </w:p>
    <w:p w:rsidR="00D453BA" w:rsidRPr="00253390" w:rsidRDefault="00D453BA" w:rsidP="00D453BA">
      <w:pPr>
        <w:jc w:val="both"/>
        <w:rPr>
          <w:sz w:val="22"/>
          <w:szCs w:val="22"/>
        </w:rPr>
      </w:pPr>
      <w:r w:rsidRPr="00253390">
        <w:rPr>
          <w:sz w:val="22"/>
          <w:szCs w:val="22"/>
        </w:rPr>
        <w:t xml:space="preserve">федеральный бюджет – 2 296,33 </w:t>
      </w:r>
      <w:proofErr w:type="spellStart"/>
      <w:proofErr w:type="gramStart"/>
      <w:r w:rsidRPr="00253390">
        <w:rPr>
          <w:sz w:val="22"/>
          <w:szCs w:val="22"/>
        </w:rPr>
        <w:t>млн</w:t>
      </w:r>
      <w:proofErr w:type="spellEnd"/>
      <w:proofErr w:type="gramEnd"/>
      <w:r w:rsidRPr="00253390">
        <w:rPr>
          <w:sz w:val="22"/>
          <w:szCs w:val="22"/>
        </w:rPr>
        <w:t xml:space="preserve"> руб.;</w:t>
      </w:r>
    </w:p>
    <w:p w:rsidR="00D453BA" w:rsidRPr="00253390" w:rsidRDefault="00D453BA" w:rsidP="00D453BA">
      <w:pPr>
        <w:jc w:val="both"/>
        <w:rPr>
          <w:sz w:val="22"/>
          <w:szCs w:val="22"/>
        </w:rPr>
      </w:pPr>
      <w:r w:rsidRPr="00253390">
        <w:rPr>
          <w:sz w:val="22"/>
          <w:szCs w:val="22"/>
        </w:rPr>
        <w:t xml:space="preserve">областной бюджет – 2 751,51 </w:t>
      </w:r>
      <w:proofErr w:type="spellStart"/>
      <w:proofErr w:type="gramStart"/>
      <w:r w:rsidRPr="00253390">
        <w:rPr>
          <w:sz w:val="22"/>
          <w:szCs w:val="22"/>
        </w:rPr>
        <w:t>млн</w:t>
      </w:r>
      <w:proofErr w:type="spellEnd"/>
      <w:proofErr w:type="gramEnd"/>
      <w:r w:rsidRPr="00253390">
        <w:rPr>
          <w:sz w:val="22"/>
          <w:szCs w:val="22"/>
        </w:rPr>
        <w:t xml:space="preserve"> руб.;</w:t>
      </w:r>
    </w:p>
    <w:p w:rsidR="00D453BA" w:rsidRPr="00253390" w:rsidRDefault="00D453BA" w:rsidP="00D453BA">
      <w:pPr>
        <w:jc w:val="both"/>
        <w:rPr>
          <w:sz w:val="22"/>
          <w:szCs w:val="22"/>
        </w:rPr>
      </w:pPr>
      <w:r w:rsidRPr="00253390">
        <w:rPr>
          <w:sz w:val="22"/>
          <w:szCs w:val="22"/>
        </w:rPr>
        <w:t xml:space="preserve">местный бюджет – 10 816,27 </w:t>
      </w:r>
      <w:proofErr w:type="spellStart"/>
      <w:proofErr w:type="gramStart"/>
      <w:r w:rsidRPr="00253390">
        <w:rPr>
          <w:sz w:val="22"/>
          <w:szCs w:val="22"/>
        </w:rPr>
        <w:t>млн</w:t>
      </w:r>
      <w:proofErr w:type="spellEnd"/>
      <w:proofErr w:type="gramEnd"/>
      <w:r w:rsidRPr="00253390">
        <w:rPr>
          <w:sz w:val="22"/>
          <w:szCs w:val="22"/>
        </w:rPr>
        <w:t xml:space="preserve"> руб.;</w:t>
      </w:r>
    </w:p>
    <w:p w:rsidR="00D453BA" w:rsidRPr="00253390" w:rsidRDefault="00D453BA" w:rsidP="00D453BA">
      <w:pPr>
        <w:jc w:val="both"/>
        <w:rPr>
          <w:sz w:val="22"/>
          <w:szCs w:val="22"/>
        </w:rPr>
      </w:pPr>
      <w:r w:rsidRPr="00253390">
        <w:rPr>
          <w:sz w:val="22"/>
          <w:szCs w:val="22"/>
        </w:rPr>
        <w:t>внебюджетные средства – 4 538,70 млн. руб.</w:t>
      </w:r>
    </w:p>
    <w:p w:rsidR="00D453BA" w:rsidRPr="00253390" w:rsidRDefault="00D453BA" w:rsidP="00D453BA">
      <w:pPr>
        <w:ind w:firstLine="709"/>
        <w:jc w:val="both"/>
        <w:rPr>
          <w:sz w:val="22"/>
          <w:szCs w:val="22"/>
        </w:rPr>
      </w:pPr>
      <w:r w:rsidRPr="00253390">
        <w:rPr>
          <w:sz w:val="22"/>
          <w:szCs w:val="22"/>
        </w:rPr>
        <w:t>- по направлениям:</w:t>
      </w:r>
    </w:p>
    <w:p w:rsidR="00D453BA" w:rsidRPr="00253390" w:rsidRDefault="00D453BA" w:rsidP="00D453BA">
      <w:pPr>
        <w:jc w:val="both"/>
        <w:rPr>
          <w:sz w:val="22"/>
          <w:szCs w:val="22"/>
        </w:rPr>
      </w:pPr>
      <w:r w:rsidRPr="00253390">
        <w:rPr>
          <w:sz w:val="22"/>
          <w:szCs w:val="22"/>
        </w:rPr>
        <w:t xml:space="preserve">по развитию системы электроснабжения 1044,80 </w:t>
      </w:r>
      <w:proofErr w:type="spellStart"/>
      <w:proofErr w:type="gramStart"/>
      <w:r w:rsidRPr="00253390">
        <w:rPr>
          <w:sz w:val="22"/>
          <w:szCs w:val="22"/>
        </w:rPr>
        <w:t>млн</w:t>
      </w:r>
      <w:proofErr w:type="spellEnd"/>
      <w:proofErr w:type="gramEnd"/>
      <w:r w:rsidRPr="00253390">
        <w:rPr>
          <w:sz w:val="22"/>
          <w:szCs w:val="22"/>
        </w:rPr>
        <w:t xml:space="preserve"> руб.;</w:t>
      </w:r>
    </w:p>
    <w:p w:rsidR="00D453BA" w:rsidRPr="00253390" w:rsidRDefault="00D453BA" w:rsidP="00D453BA">
      <w:pPr>
        <w:jc w:val="both"/>
        <w:rPr>
          <w:sz w:val="22"/>
          <w:szCs w:val="22"/>
        </w:rPr>
      </w:pPr>
      <w:r w:rsidRPr="00253390">
        <w:rPr>
          <w:sz w:val="22"/>
          <w:szCs w:val="22"/>
        </w:rPr>
        <w:t xml:space="preserve">по развитию системы теплоснабжения 7550,75 </w:t>
      </w:r>
      <w:proofErr w:type="spellStart"/>
      <w:proofErr w:type="gramStart"/>
      <w:r w:rsidRPr="00253390">
        <w:rPr>
          <w:sz w:val="22"/>
          <w:szCs w:val="22"/>
        </w:rPr>
        <w:t>млн</w:t>
      </w:r>
      <w:proofErr w:type="spellEnd"/>
      <w:proofErr w:type="gramEnd"/>
      <w:r w:rsidRPr="00253390">
        <w:rPr>
          <w:sz w:val="22"/>
          <w:szCs w:val="22"/>
        </w:rPr>
        <w:t xml:space="preserve"> руб.;</w:t>
      </w:r>
    </w:p>
    <w:p w:rsidR="00D453BA" w:rsidRPr="00253390" w:rsidRDefault="00D453BA" w:rsidP="00D453BA">
      <w:pPr>
        <w:jc w:val="both"/>
        <w:rPr>
          <w:sz w:val="22"/>
          <w:szCs w:val="22"/>
        </w:rPr>
      </w:pPr>
      <w:r w:rsidRPr="00253390">
        <w:rPr>
          <w:sz w:val="22"/>
          <w:szCs w:val="22"/>
        </w:rPr>
        <w:t xml:space="preserve">по повышению качества и надежности водоснабжения 2657,14 </w:t>
      </w:r>
      <w:proofErr w:type="spellStart"/>
      <w:proofErr w:type="gramStart"/>
      <w:r w:rsidRPr="00253390">
        <w:rPr>
          <w:sz w:val="22"/>
          <w:szCs w:val="22"/>
        </w:rPr>
        <w:t>млн</w:t>
      </w:r>
      <w:proofErr w:type="spellEnd"/>
      <w:proofErr w:type="gramEnd"/>
      <w:r w:rsidRPr="00253390">
        <w:rPr>
          <w:sz w:val="22"/>
          <w:szCs w:val="22"/>
        </w:rPr>
        <w:t xml:space="preserve"> руб.;</w:t>
      </w:r>
    </w:p>
    <w:p w:rsidR="00D453BA" w:rsidRPr="00253390" w:rsidRDefault="00D453BA" w:rsidP="00D453BA">
      <w:pPr>
        <w:jc w:val="both"/>
        <w:rPr>
          <w:sz w:val="22"/>
          <w:szCs w:val="22"/>
        </w:rPr>
      </w:pPr>
      <w:r w:rsidRPr="00253390">
        <w:rPr>
          <w:sz w:val="22"/>
          <w:szCs w:val="22"/>
        </w:rPr>
        <w:t xml:space="preserve">по развитию системы водоотведения 7723,10 </w:t>
      </w:r>
      <w:proofErr w:type="spellStart"/>
      <w:proofErr w:type="gramStart"/>
      <w:r w:rsidRPr="00253390">
        <w:rPr>
          <w:sz w:val="22"/>
          <w:szCs w:val="22"/>
        </w:rPr>
        <w:t>млн</w:t>
      </w:r>
      <w:proofErr w:type="spellEnd"/>
      <w:proofErr w:type="gramEnd"/>
      <w:r w:rsidRPr="00253390">
        <w:rPr>
          <w:sz w:val="22"/>
          <w:szCs w:val="22"/>
        </w:rPr>
        <w:t xml:space="preserve"> руб.;</w:t>
      </w:r>
    </w:p>
    <w:p w:rsidR="00D453BA" w:rsidRPr="00253390" w:rsidRDefault="00D453BA" w:rsidP="00D453BA">
      <w:pPr>
        <w:jc w:val="both"/>
        <w:rPr>
          <w:sz w:val="22"/>
          <w:szCs w:val="22"/>
        </w:rPr>
      </w:pPr>
      <w:r w:rsidRPr="00253390">
        <w:rPr>
          <w:sz w:val="22"/>
          <w:szCs w:val="22"/>
        </w:rPr>
        <w:t xml:space="preserve">по развитию системы утилизации (захоронения) ТКО 362,59 </w:t>
      </w:r>
      <w:proofErr w:type="spellStart"/>
      <w:proofErr w:type="gramStart"/>
      <w:r w:rsidRPr="00253390">
        <w:rPr>
          <w:sz w:val="22"/>
          <w:szCs w:val="22"/>
        </w:rPr>
        <w:t>млн</w:t>
      </w:r>
      <w:proofErr w:type="spellEnd"/>
      <w:proofErr w:type="gramEnd"/>
      <w:r w:rsidRPr="00253390">
        <w:rPr>
          <w:sz w:val="22"/>
          <w:szCs w:val="22"/>
        </w:rPr>
        <w:t xml:space="preserve"> руб.;</w:t>
      </w:r>
    </w:p>
    <w:p w:rsidR="00D453BA" w:rsidRPr="00253390" w:rsidRDefault="00D453BA" w:rsidP="00D453BA">
      <w:pPr>
        <w:jc w:val="both"/>
        <w:rPr>
          <w:sz w:val="22"/>
          <w:szCs w:val="22"/>
        </w:rPr>
      </w:pPr>
      <w:r w:rsidRPr="00253390">
        <w:rPr>
          <w:sz w:val="22"/>
          <w:szCs w:val="22"/>
        </w:rPr>
        <w:t xml:space="preserve">по развитию инженерной инфраструктуры и городского освещения 1064,43 </w:t>
      </w:r>
      <w:proofErr w:type="spellStart"/>
      <w:proofErr w:type="gramStart"/>
      <w:r w:rsidRPr="00253390">
        <w:rPr>
          <w:sz w:val="22"/>
          <w:szCs w:val="22"/>
        </w:rPr>
        <w:t>млн</w:t>
      </w:r>
      <w:proofErr w:type="spellEnd"/>
      <w:proofErr w:type="gramEnd"/>
      <w:r w:rsidRPr="00253390">
        <w:rPr>
          <w:sz w:val="22"/>
          <w:szCs w:val="22"/>
        </w:rPr>
        <w:t xml:space="preserve"> руб.</w:t>
      </w:r>
    </w:p>
    <w:p w:rsidR="00247BF1" w:rsidRPr="00253390" w:rsidRDefault="00247BF1" w:rsidP="00247BF1">
      <w:pPr>
        <w:tabs>
          <w:tab w:val="left" w:pos="1080"/>
        </w:tabs>
        <w:ind w:firstLine="684"/>
        <w:jc w:val="both"/>
        <w:rPr>
          <w:sz w:val="22"/>
          <w:szCs w:val="22"/>
        </w:rPr>
      </w:pPr>
    </w:p>
    <w:p w:rsidR="00247BF1" w:rsidRPr="00253390" w:rsidRDefault="00D453BA" w:rsidP="00247BF1">
      <w:pPr>
        <w:ind w:firstLine="720"/>
        <w:jc w:val="both"/>
        <w:rPr>
          <w:sz w:val="22"/>
          <w:szCs w:val="22"/>
        </w:rPr>
      </w:pPr>
      <w:r w:rsidRPr="00253390">
        <w:rPr>
          <w:sz w:val="22"/>
          <w:szCs w:val="22"/>
        </w:rPr>
        <w:t>В</w:t>
      </w:r>
      <w:r w:rsidR="00247BF1" w:rsidRPr="00253390">
        <w:rPr>
          <w:sz w:val="22"/>
          <w:szCs w:val="22"/>
        </w:rPr>
        <w:t xml:space="preserve"> 201</w:t>
      </w:r>
      <w:r w:rsidRPr="00253390">
        <w:rPr>
          <w:sz w:val="22"/>
          <w:szCs w:val="22"/>
        </w:rPr>
        <w:t>8</w:t>
      </w:r>
      <w:r w:rsidR="00247BF1" w:rsidRPr="00253390">
        <w:rPr>
          <w:sz w:val="22"/>
          <w:szCs w:val="22"/>
        </w:rPr>
        <w:t xml:space="preserve"> году в рамках программы реализовывались мероприятия на общую сумму </w:t>
      </w:r>
      <w:r w:rsidR="00EB6528" w:rsidRPr="00253390">
        <w:rPr>
          <w:sz w:val="22"/>
          <w:szCs w:val="22"/>
        </w:rPr>
        <w:t>103,</w:t>
      </w:r>
      <w:r w:rsidRPr="00253390">
        <w:rPr>
          <w:sz w:val="22"/>
          <w:szCs w:val="22"/>
        </w:rPr>
        <w:t>3</w:t>
      </w:r>
      <w:r w:rsidR="00247BF1" w:rsidRPr="00253390">
        <w:rPr>
          <w:sz w:val="22"/>
          <w:szCs w:val="22"/>
        </w:rPr>
        <w:t xml:space="preserve"> млн</w:t>
      </w:r>
      <w:proofErr w:type="gramStart"/>
      <w:r w:rsidR="00247BF1" w:rsidRPr="00253390">
        <w:rPr>
          <w:sz w:val="22"/>
          <w:szCs w:val="22"/>
        </w:rPr>
        <w:t>.р</w:t>
      </w:r>
      <w:proofErr w:type="gramEnd"/>
      <w:r w:rsidR="00247BF1" w:rsidRPr="00253390">
        <w:rPr>
          <w:sz w:val="22"/>
          <w:szCs w:val="22"/>
        </w:rPr>
        <w:t xml:space="preserve">уб., в том числе: за счет средств местного бюджета планом предусмотрено </w:t>
      </w:r>
      <w:r w:rsidRPr="00253390">
        <w:rPr>
          <w:sz w:val="22"/>
          <w:szCs w:val="22"/>
        </w:rPr>
        <w:t>7,99</w:t>
      </w:r>
      <w:r w:rsidR="00247BF1" w:rsidRPr="00253390">
        <w:rPr>
          <w:sz w:val="22"/>
          <w:szCs w:val="22"/>
        </w:rPr>
        <w:t xml:space="preserve"> млн.руб. </w:t>
      </w:r>
      <w:r w:rsidR="00EB6528" w:rsidRPr="00253390">
        <w:rPr>
          <w:sz w:val="22"/>
          <w:szCs w:val="22"/>
        </w:rPr>
        <w:t xml:space="preserve">профинансировано </w:t>
      </w:r>
      <w:r w:rsidRPr="00253390">
        <w:rPr>
          <w:sz w:val="22"/>
          <w:szCs w:val="22"/>
        </w:rPr>
        <w:t>7,99</w:t>
      </w:r>
      <w:r w:rsidR="00EB6528" w:rsidRPr="00253390">
        <w:rPr>
          <w:sz w:val="22"/>
          <w:szCs w:val="22"/>
        </w:rPr>
        <w:t xml:space="preserve"> </w:t>
      </w:r>
      <w:r w:rsidR="00247BF1" w:rsidRPr="00253390">
        <w:rPr>
          <w:sz w:val="22"/>
          <w:szCs w:val="22"/>
        </w:rPr>
        <w:t xml:space="preserve">млн.руб., освоение составило </w:t>
      </w:r>
      <w:r w:rsidR="00EB6528" w:rsidRPr="00253390">
        <w:rPr>
          <w:sz w:val="22"/>
          <w:szCs w:val="22"/>
        </w:rPr>
        <w:t>100</w:t>
      </w:r>
      <w:r w:rsidR="00247BF1" w:rsidRPr="00253390">
        <w:rPr>
          <w:sz w:val="22"/>
          <w:szCs w:val="22"/>
        </w:rPr>
        <w:t xml:space="preserve">% и за счет внебюджетных источников планом предусмотрено </w:t>
      </w:r>
      <w:r w:rsidR="00AE0DB0" w:rsidRPr="00253390">
        <w:rPr>
          <w:sz w:val="22"/>
          <w:szCs w:val="22"/>
        </w:rPr>
        <w:t>95,3</w:t>
      </w:r>
      <w:r w:rsidR="00247BF1" w:rsidRPr="00253390">
        <w:rPr>
          <w:sz w:val="22"/>
          <w:szCs w:val="22"/>
        </w:rPr>
        <w:t xml:space="preserve"> млн.руб.</w:t>
      </w:r>
      <w:r w:rsidR="00AE0DB0" w:rsidRPr="00253390">
        <w:rPr>
          <w:sz w:val="22"/>
          <w:szCs w:val="22"/>
        </w:rPr>
        <w:t>,</w:t>
      </w:r>
      <w:r w:rsidR="00247BF1" w:rsidRPr="00253390">
        <w:rPr>
          <w:sz w:val="22"/>
          <w:szCs w:val="22"/>
        </w:rPr>
        <w:t xml:space="preserve"> выполнено </w:t>
      </w:r>
      <w:r w:rsidR="00AE0DB0" w:rsidRPr="00253390">
        <w:rPr>
          <w:sz w:val="22"/>
          <w:szCs w:val="22"/>
        </w:rPr>
        <w:t>95,3</w:t>
      </w:r>
      <w:r w:rsidR="00247BF1" w:rsidRPr="00253390">
        <w:rPr>
          <w:sz w:val="22"/>
          <w:szCs w:val="22"/>
        </w:rPr>
        <w:t xml:space="preserve"> млн.руб., освоение </w:t>
      </w:r>
      <w:r w:rsidR="00AE0DB0" w:rsidRPr="00253390">
        <w:rPr>
          <w:sz w:val="22"/>
          <w:szCs w:val="22"/>
        </w:rPr>
        <w:t>100%</w:t>
      </w:r>
      <w:r w:rsidR="00247BF1" w:rsidRPr="00253390">
        <w:rPr>
          <w:sz w:val="22"/>
          <w:szCs w:val="22"/>
        </w:rPr>
        <w:t>.</w:t>
      </w:r>
    </w:p>
    <w:p w:rsidR="00247BF1" w:rsidRPr="00253390" w:rsidRDefault="00247BF1" w:rsidP="00247BF1">
      <w:pPr>
        <w:ind w:firstLine="720"/>
        <w:jc w:val="both"/>
        <w:rPr>
          <w:sz w:val="22"/>
          <w:szCs w:val="22"/>
          <w:u w:val="single"/>
        </w:rPr>
      </w:pPr>
      <w:r w:rsidRPr="00253390">
        <w:rPr>
          <w:sz w:val="22"/>
          <w:szCs w:val="22"/>
          <w:u w:val="single"/>
        </w:rPr>
        <w:t>За счет бюджетных средств выполнялись мероприятия:</w:t>
      </w:r>
    </w:p>
    <w:p w:rsidR="00247BF1" w:rsidRPr="00253390" w:rsidRDefault="00AE0DB0" w:rsidP="00247BF1">
      <w:pPr>
        <w:numPr>
          <w:ilvl w:val="0"/>
          <w:numId w:val="1"/>
        </w:numPr>
        <w:tabs>
          <w:tab w:val="clear" w:pos="360"/>
          <w:tab w:val="num" w:pos="1197"/>
        </w:tabs>
        <w:ind w:left="0" w:firstLine="741"/>
        <w:jc w:val="both"/>
        <w:rPr>
          <w:sz w:val="22"/>
          <w:szCs w:val="22"/>
        </w:rPr>
      </w:pPr>
      <w:r w:rsidRPr="00253390">
        <w:rPr>
          <w:color w:val="000000"/>
          <w:sz w:val="22"/>
          <w:szCs w:val="22"/>
        </w:rPr>
        <w:t>Капитальный ремонт системы бесперебойного электроснабжения и пускорегулирующего устройства сетевого насоса центральной отопительной котельной в пос. Самусь, ул. Набережная, 7 (в т.ч. ПИР)</w:t>
      </w:r>
      <w:r w:rsidR="00247BF1" w:rsidRPr="00253390">
        <w:rPr>
          <w:sz w:val="22"/>
          <w:szCs w:val="22"/>
        </w:rPr>
        <w:t xml:space="preserve"> – </w:t>
      </w:r>
      <w:r w:rsidRPr="00253390">
        <w:rPr>
          <w:sz w:val="22"/>
          <w:szCs w:val="22"/>
        </w:rPr>
        <w:t>99,3</w:t>
      </w:r>
      <w:r w:rsidR="00247BF1" w:rsidRPr="00253390">
        <w:rPr>
          <w:sz w:val="22"/>
          <w:szCs w:val="22"/>
        </w:rPr>
        <w:t> </w:t>
      </w:r>
      <w:r w:rsidR="00EB6528" w:rsidRPr="00253390">
        <w:rPr>
          <w:sz w:val="22"/>
          <w:szCs w:val="22"/>
        </w:rPr>
        <w:t>тыс</w:t>
      </w:r>
      <w:proofErr w:type="gramStart"/>
      <w:r w:rsidR="00247BF1" w:rsidRPr="00253390">
        <w:rPr>
          <w:sz w:val="22"/>
          <w:szCs w:val="22"/>
        </w:rPr>
        <w:t>.р</w:t>
      </w:r>
      <w:proofErr w:type="gramEnd"/>
      <w:r w:rsidR="00247BF1" w:rsidRPr="00253390">
        <w:rPr>
          <w:sz w:val="22"/>
          <w:szCs w:val="22"/>
        </w:rPr>
        <w:t xml:space="preserve">уб. </w:t>
      </w:r>
      <w:r w:rsidRPr="00253390">
        <w:rPr>
          <w:sz w:val="22"/>
          <w:szCs w:val="22"/>
        </w:rPr>
        <w:t>Разработка ПИР</w:t>
      </w:r>
      <w:r w:rsidR="00247BF1" w:rsidRPr="00253390">
        <w:rPr>
          <w:sz w:val="22"/>
          <w:szCs w:val="22"/>
        </w:rPr>
        <w:t xml:space="preserve"> выполнен</w:t>
      </w:r>
      <w:r w:rsidRPr="00253390">
        <w:rPr>
          <w:sz w:val="22"/>
          <w:szCs w:val="22"/>
        </w:rPr>
        <w:t>а</w:t>
      </w:r>
      <w:r w:rsidR="00247BF1" w:rsidRPr="00253390">
        <w:rPr>
          <w:sz w:val="22"/>
          <w:szCs w:val="22"/>
        </w:rPr>
        <w:t xml:space="preserve"> в полном объеме; </w:t>
      </w:r>
    </w:p>
    <w:p w:rsidR="00247BF1" w:rsidRPr="00253390" w:rsidRDefault="00AE0DB0" w:rsidP="00247BF1">
      <w:pPr>
        <w:numPr>
          <w:ilvl w:val="0"/>
          <w:numId w:val="1"/>
        </w:numPr>
        <w:tabs>
          <w:tab w:val="clear" w:pos="360"/>
          <w:tab w:val="num" w:pos="1197"/>
        </w:tabs>
        <w:ind w:left="0" w:firstLine="741"/>
        <w:jc w:val="both"/>
        <w:rPr>
          <w:sz w:val="22"/>
          <w:szCs w:val="22"/>
        </w:rPr>
      </w:pPr>
      <w:r w:rsidRPr="00253390">
        <w:rPr>
          <w:color w:val="000000"/>
          <w:sz w:val="22"/>
          <w:szCs w:val="22"/>
        </w:rPr>
        <w:t>Реконструкция сетей хозяйственно-противопожарного водопровода с установкой пожарных резервуаров в пос. Самусь и пос. Орловка</w:t>
      </w:r>
      <w:r w:rsidR="00247BF1" w:rsidRPr="00253390">
        <w:rPr>
          <w:sz w:val="22"/>
          <w:szCs w:val="22"/>
        </w:rPr>
        <w:t xml:space="preserve"> – </w:t>
      </w:r>
      <w:r w:rsidRPr="00253390">
        <w:rPr>
          <w:sz w:val="22"/>
          <w:szCs w:val="22"/>
        </w:rPr>
        <w:t>470,8</w:t>
      </w:r>
      <w:r w:rsidR="00247BF1" w:rsidRPr="00253390">
        <w:rPr>
          <w:sz w:val="22"/>
          <w:szCs w:val="22"/>
        </w:rPr>
        <w:t xml:space="preserve"> </w:t>
      </w:r>
      <w:r w:rsidRPr="00253390">
        <w:rPr>
          <w:sz w:val="22"/>
          <w:szCs w:val="22"/>
        </w:rPr>
        <w:t>тыс</w:t>
      </w:r>
      <w:proofErr w:type="gramStart"/>
      <w:r w:rsidR="00247BF1" w:rsidRPr="00253390">
        <w:rPr>
          <w:sz w:val="22"/>
          <w:szCs w:val="22"/>
        </w:rPr>
        <w:t>.р</w:t>
      </w:r>
      <w:proofErr w:type="gramEnd"/>
      <w:r w:rsidR="00247BF1" w:rsidRPr="00253390">
        <w:rPr>
          <w:sz w:val="22"/>
          <w:szCs w:val="22"/>
        </w:rPr>
        <w:t xml:space="preserve">уб. </w:t>
      </w:r>
      <w:r w:rsidRPr="00253390">
        <w:rPr>
          <w:sz w:val="22"/>
          <w:szCs w:val="22"/>
        </w:rPr>
        <w:t>Работы выполнены в объеме финансирования, завершение в 2019 году</w:t>
      </w:r>
      <w:r w:rsidR="00247BF1" w:rsidRPr="00253390">
        <w:rPr>
          <w:sz w:val="22"/>
          <w:szCs w:val="22"/>
        </w:rPr>
        <w:t>;</w:t>
      </w:r>
    </w:p>
    <w:p w:rsidR="00247BF1" w:rsidRPr="00253390" w:rsidRDefault="00AE0DB0" w:rsidP="00247BF1">
      <w:pPr>
        <w:numPr>
          <w:ilvl w:val="0"/>
          <w:numId w:val="1"/>
        </w:numPr>
        <w:tabs>
          <w:tab w:val="clear" w:pos="360"/>
          <w:tab w:val="num" w:pos="1197"/>
        </w:tabs>
        <w:ind w:left="0" w:firstLine="741"/>
        <w:jc w:val="both"/>
        <w:rPr>
          <w:sz w:val="22"/>
          <w:szCs w:val="22"/>
        </w:rPr>
      </w:pPr>
      <w:r w:rsidRPr="00253390">
        <w:rPr>
          <w:color w:val="000000"/>
          <w:sz w:val="22"/>
          <w:szCs w:val="22"/>
        </w:rPr>
        <w:t xml:space="preserve">Строительство полигона твердых бытовых отходов в г. </w:t>
      </w:r>
      <w:proofErr w:type="spellStart"/>
      <w:r w:rsidRPr="00253390">
        <w:rPr>
          <w:color w:val="000000"/>
          <w:sz w:val="22"/>
          <w:szCs w:val="22"/>
        </w:rPr>
        <w:t>Северске</w:t>
      </w:r>
      <w:proofErr w:type="spellEnd"/>
      <w:r w:rsidRPr="00253390">
        <w:rPr>
          <w:color w:val="000000"/>
          <w:sz w:val="22"/>
          <w:szCs w:val="22"/>
        </w:rPr>
        <w:t xml:space="preserve"> (в т.ч. ПИР)</w:t>
      </w:r>
      <w:r w:rsidR="00247BF1" w:rsidRPr="00253390">
        <w:rPr>
          <w:sz w:val="22"/>
          <w:szCs w:val="22"/>
        </w:rPr>
        <w:t xml:space="preserve"> – </w:t>
      </w:r>
      <w:r w:rsidRPr="00253390">
        <w:rPr>
          <w:sz w:val="22"/>
          <w:szCs w:val="22"/>
        </w:rPr>
        <w:t>4916,76</w:t>
      </w:r>
      <w:r w:rsidR="00247BF1" w:rsidRPr="00253390">
        <w:rPr>
          <w:sz w:val="22"/>
          <w:szCs w:val="22"/>
        </w:rPr>
        <w:t xml:space="preserve"> </w:t>
      </w:r>
      <w:r w:rsidRPr="00253390">
        <w:rPr>
          <w:sz w:val="22"/>
          <w:szCs w:val="22"/>
        </w:rPr>
        <w:t>тыс</w:t>
      </w:r>
      <w:proofErr w:type="gramStart"/>
      <w:r w:rsidR="00247BF1" w:rsidRPr="00253390">
        <w:rPr>
          <w:sz w:val="22"/>
          <w:szCs w:val="22"/>
        </w:rPr>
        <w:t>.р</w:t>
      </w:r>
      <w:proofErr w:type="gramEnd"/>
      <w:r w:rsidR="00247BF1" w:rsidRPr="00253390">
        <w:rPr>
          <w:sz w:val="22"/>
          <w:szCs w:val="22"/>
        </w:rPr>
        <w:t xml:space="preserve">уб., </w:t>
      </w:r>
      <w:r w:rsidRPr="00253390">
        <w:rPr>
          <w:sz w:val="22"/>
          <w:szCs w:val="22"/>
        </w:rPr>
        <w:t>Выполнена топографическая съемка, инженерно-геологические и инженерно-экологические изыскания, проектная документация</w:t>
      </w:r>
      <w:r w:rsidR="00247BF1" w:rsidRPr="00253390">
        <w:rPr>
          <w:sz w:val="22"/>
          <w:szCs w:val="22"/>
        </w:rPr>
        <w:t xml:space="preserve">; </w:t>
      </w:r>
    </w:p>
    <w:p w:rsidR="002447E7" w:rsidRPr="00253390" w:rsidRDefault="00AE0DB0" w:rsidP="00247BF1">
      <w:pPr>
        <w:numPr>
          <w:ilvl w:val="0"/>
          <w:numId w:val="1"/>
        </w:numPr>
        <w:tabs>
          <w:tab w:val="clear" w:pos="360"/>
          <w:tab w:val="num" w:pos="1197"/>
        </w:tabs>
        <w:ind w:left="0" w:firstLine="741"/>
        <w:jc w:val="both"/>
        <w:rPr>
          <w:sz w:val="22"/>
          <w:szCs w:val="22"/>
        </w:rPr>
      </w:pPr>
      <w:r w:rsidRPr="00253390">
        <w:rPr>
          <w:color w:val="000000"/>
          <w:sz w:val="22"/>
          <w:szCs w:val="22"/>
        </w:rPr>
        <w:t>Строительство линий наружного освещения (в т.ч. ПИР)</w:t>
      </w:r>
      <w:r w:rsidR="002447E7" w:rsidRPr="00253390">
        <w:rPr>
          <w:sz w:val="22"/>
          <w:szCs w:val="22"/>
        </w:rPr>
        <w:t xml:space="preserve"> – </w:t>
      </w:r>
      <w:r w:rsidRPr="00253390">
        <w:rPr>
          <w:sz w:val="22"/>
          <w:szCs w:val="22"/>
        </w:rPr>
        <w:t>1747,24</w:t>
      </w:r>
      <w:r w:rsidR="002447E7" w:rsidRPr="00253390">
        <w:rPr>
          <w:sz w:val="22"/>
          <w:szCs w:val="22"/>
        </w:rPr>
        <w:t xml:space="preserve"> тыс</w:t>
      </w:r>
      <w:proofErr w:type="gramStart"/>
      <w:r w:rsidR="002447E7" w:rsidRPr="00253390">
        <w:rPr>
          <w:sz w:val="22"/>
          <w:szCs w:val="22"/>
        </w:rPr>
        <w:t>.р</w:t>
      </w:r>
      <w:proofErr w:type="gramEnd"/>
      <w:r w:rsidR="002447E7" w:rsidRPr="00253390">
        <w:rPr>
          <w:sz w:val="22"/>
          <w:szCs w:val="22"/>
        </w:rPr>
        <w:t xml:space="preserve">уб. </w:t>
      </w:r>
      <w:r w:rsidRPr="00253390">
        <w:rPr>
          <w:sz w:val="22"/>
          <w:szCs w:val="22"/>
        </w:rPr>
        <w:t>Работы выполнены в объеме финансирования.</w:t>
      </w:r>
    </w:p>
    <w:p w:rsidR="00247BF1" w:rsidRPr="00253390" w:rsidRDefault="00AE0DB0" w:rsidP="00247BF1">
      <w:pPr>
        <w:numPr>
          <w:ilvl w:val="0"/>
          <w:numId w:val="1"/>
        </w:numPr>
        <w:tabs>
          <w:tab w:val="clear" w:pos="360"/>
          <w:tab w:val="num" w:pos="1197"/>
        </w:tabs>
        <w:ind w:left="0" w:firstLine="741"/>
        <w:jc w:val="both"/>
        <w:rPr>
          <w:sz w:val="22"/>
          <w:szCs w:val="22"/>
        </w:rPr>
      </w:pPr>
      <w:r w:rsidRPr="00253390">
        <w:rPr>
          <w:color w:val="000000"/>
          <w:sz w:val="22"/>
          <w:szCs w:val="22"/>
        </w:rPr>
        <w:t>Установка дополнительных опор освещения или дополнительных светильников на внутриквартальном освещении</w:t>
      </w:r>
      <w:r w:rsidR="00247BF1" w:rsidRPr="00253390">
        <w:rPr>
          <w:sz w:val="22"/>
          <w:szCs w:val="22"/>
        </w:rPr>
        <w:t xml:space="preserve"> – </w:t>
      </w:r>
      <w:r w:rsidRPr="00253390">
        <w:rPr>
          <w:sz w:val="22"/>
          <w:szCs w:val="22"/>
        </w:rPr>
        <w:t>751,13</w:t>
      </w:r>
      <w:r w:rsidR="002447E7" w:rsidRPr="00253390">
        <w:rPr>
          <w:sz w:val="22"/>
          <w:szCs w:val="22"/>
        </w:rPr>
        <w:t xml:space="preserve"> тыс</w:t>
      </w:r>
      <w:proofErr w:type="gramStart"/>
      <w:r w:rsidR="00247BF1" w:rsidRPr="00253390">
        <w:rPr>
          <w:sz w:val="22"/>
          <w:szCs w:val="22"/>
        </w:rPr>
        <w:t>.р</w:t>
      </w:r>
      <w:proofErr w:type="gramEnd"/>
      <w:r w:rsidR="00247BF1" w:rsidRPr="00253390">
        <w:rPr>
          <w:sz w:val="22"/>
          <w:szCs w:val="22"/>
        </w:rPr>
        <w:t>уб. Работы выполнены в объеме финансирования;</w:t>
      </w:r>
    </w:p>
    <w:p w:rsidR="00247BF1" w:rsidRPr="00253390" w:rsidRDefault="00247BF1" w:rsidP="00247BF1">
      <w:pPr>
        <w:ind w:firstLine="720"/>
        <w:jc w:val="both"/>
        <w:rPr>
          <w:sz w:val="22"/>
          <w:szCs w:val="22"/>
        </w:rPr>
      </w:pPr>
      <w:r w:rsidRPr="00253390">
        <w:rPr>
          <w:sz w:val="22"/>
          <w:szCs w:val="22"/>
        </w:rPr>
        <w:t xml:space="preserve">Информация об использовании бюджетных ассигнований </w:t>
      </w:r>
      <w:proofErr w:type="gramStart"/>
      <w:r w:rsidRPr="00253390">
        <w:rPr>
          <w:sz w:val="22"/>
          <w:szCs w:val="22"/>
        </w:rPr>
        <w:t>бюджета</w:t>
      </w:r>
      <w:proofErr w:type="gramEnd"/>
      <w:r w:rsidRPr="00253390">
        <w:rPr>
          <w:sz w:val="22"/>
          <w:szCs w:val="22"/>
        </w:rPr>
        <w:t xml:space="preserve"> ЗАТО Северск по получателям бюджетных средств за 201</w:t>
      </w:r>
      <w:r w:rsidR="00AE0DB0" w:rsidRPr="00253390">
        <w:rPr>
          <w:sz w:val="22"/>
          <w:szCs w:val="22"/>
        </w:rPr>
        <w:t>8</w:t>
      </w:r>
      <w:r w:rsidRPr="00253390">
        <w:rPr>
          <w:sz w:val="22"/>
          <w:szCs w:val="22"/>
        </w:rPr>
        <w:t xml:space="preserve"> год:</w:t>
      </w:r>
    </w:p>
    <w:tbl>
      <w:tblPr>
        <w:tblW w:w="9872" w:type="dxa"/>
        <w:tblLook w:val="0000"/>
      </w:tblPr>
      <w:tblGrid>
        <w:gridCol w:w="2701"/>
        <w:gridCol w:w="2030"/>
        <w:gridCol w:w="1798"/>
        <w:gridCol w:w="1822"/>
        <w:gridCol w:w="1521"/>
      </w:tblGrid>
      <w:tr w:rsidR="00247BF1" w:rsidRPr="00253390" w:rsidTr="00253390">
        <w:trPr>
          <w:trHeight w:val="77"/>
        </w:trPr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BF1" w:rsidRPr="00253390" w:rsidRDefault="00247BF1" w:rsidP="002C0E39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Главные распорядители средств бюджетных средств (ГРБС) - ответственный исполнитель, соисполнитель, участник</w:t>
            </w:r>
          </w:p>
        </w:tc>
        <w:tc>
          <w:tcPr>
            <w:tcW w:w="5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BF1" w:rsidRPr="00253390" w:rsidRDefault="00247BF1" w:rsidP="002C0E39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Расходы (тыс. рублей)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BF1" w:rsidRPr="00253390" w:rsidRDefault="00247BF1" w:rsidP="002C0E39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 xml:space="preserve">Процент выполнения, % </w:t>
            </w:r>
          </w:p>
        </w:tc>
      </w:tr>
      <w:tr w:rsidR="00247BF1" w:rsidRPr="00253390" w:rsidTr="00253390">
        <w:trPr>
          <w:trHeight w:val="912"/>
        </w:trPr>
        <w:tc>
          <w:tcPr>
            <w:tcW w:w="2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BF1" w:rsidRPr="00253390" w:rsidRDefault="00247BF1" w:rsidP="002C0E39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BF1" w:rsidRPr="00253390" w:rsidRDefault="00247BF1" w:rsidP="00AE0DB0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объем бюджетных ассигнований план 201</w:t>
            </w:r>
            <w:r w:rsidR="00AE0DB0" w:rsidRPr="00253390">
              <w:rPr>
                <w:sz w:val="22"/>
                <w:szCs w:val="22"/>
              </w:rPr>
              <w:t>8</w:t>
            </w:r>
            <w:r w:rsidRPr="00253390">
              <w:rPr>
                <w:sz w:val="22"/>
                <w:szCs w:val="22"/>
              </w:rPr>
              <w:t xml:space="preserve"> год (отчетный год)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BF1" w:rsidRPr="00253390" w:rsidRDefault="00247BF1" w:rsidP="002C0E39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передано бюджетных ассигнований за отчетный период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BF1" w:rsidRPr="00253390" w:rsidRDefault="00247BF1" w:rsidP="002C0E39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фактическое исполнение (кассовые расходы) за отчетный период</w:t>
            </w: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BF1" w:rsidRPr="00253390" w:rsidRDefault="00247BF1" w:rsidP="002C0E39">
            <w:pPr>
              <w:rPr>
                <w:sz w:val="22"/>
                <w:szCs w:val="22"/>
              </w:rPr>
            </w:pPr>
          </w:p>
        </w:tc>
      </w:tr>
      <w:tr w:rsidR="00AE0DB0" w:rsidRPr="00253390" w:rsidTr="00253390">
        <w:trPr>
          <w:trHeight w:val="154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B0" w:rsidRPr="00253390" w:rsidRDefault="00AE0DB0" w:rsidP="002C0E39">
            <w:pPr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DB0" w:rsidRPr="00253390" w:rsidRDefault="00AE0DB0" w:rsidP="00AE0DB0">
            <w:pPr>
              <w:jc w:val="right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7985,24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DB0" w:rsidRPr="00253390" w:rsidRDefault="00AE0DB0" w:rsidP="00AE0DB0">
            <w:pPr>
              <w:jc w:val="right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7985,24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DB0" w:rsidRPr="00253390" w:rsidRDefault="00AE0DB0" w:rsidP="00AE0DB0">
            <w:pPr>
              <w:jc w:val="right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7985,24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DB0" w:rsidRPr="00253390" w:rsidRDefault="00AE0DB0" w:rsidP="00AE0DB0">
            <w:pPr>
              <w:jc w:val="right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100,00</w:t>
            </w:r>
          </w:p>
        </w:tc>
      </w:tr>
      <w:tr w:rsidR="00AE0DB0" w:rsidRPr="00253390" w:rsidTr="00253390">
        <w:trPr>
          <w:trHeight w:val="77"/>
        </w:trPr>
        <w:tc>
          <w:tcPr>
            <w:tcW w:w="2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B0" w:rsidRPr="00253390" w:rsidRDefault="00AE0DB0" w:rsidP="002C0E39">
            <w:pPr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УКС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DB0" w:rsidRPr="00253390" w:rsidRDefault="00AE0DB0" w:rsidP="00AE0DB0">
            <w:pPr>
              <w:jc w:val="right"/>
              <w:rPr>
                <w:color w:val="000000"/>
                <w:sz w:val="22"/>
                <w:szCs w:val="22"/>
              </w:rPr>
            </w:pPr>
            <w:r w:rsidRPr="00253390">
              <w:rPr>
                <w:color w:val="000000"/>
                <w:sz w:val="22"/>
                <w:szCs w:val="22"/>
              </w:rPr>
              <w:t>7 134,80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DB0" w:rsidRPr="00253390" w:rsidRDefault="00AE0DB0" w:rsidP="00AE0DB0">
            <w:pPr>
              <w:jc w:val="right"/>
              <w:rPr>
                <w:color w:val="000000"/>
                <w:sz w:val="22"/>
                <w:szCs w:val="22"/>
              </w:rPr>
            </w:pPr>
            <w:r w:rsidRPr="00253390">
              <w:rPr>
                <w:color w:val="000000"/>
                <w:sz w:val="22"/>
                <w:szCs w:val="22"/>
              </w:rPr>
              <w:t>7 134,80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DB0" w:rsidRPr="00253390" w:rsidRDefault="00AE0DB0" w:rsidP="00AE0DB0">
            <w:pPr>
              <w:jc w:val="right"/>
              <w:rPr>
                <w:color w:val="000000"/>
                <w:sz w:val="22"/>
                <w:szCs w:val="22"/>
              </w:rPr>
            </w:pPr>
            <w:r w:rsidRPr="00253390">
              <w:rPr>
                <w:color w:val="000000"/>
                <w:sz w:val="22"/>
                <w:szCs w:val="22"/>
              </w:rPr>
              <w:t>7 134,80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DB0" w:rsidRPr="00253390" w:rsidRDefault="00AE0DB0" w:rsidP="00AE0DB0">
            <w:pPr>
              <w:jc w:val="right"/>
              <w:rPr>
                <w:color w:val="000000"/>
                <w:sz w:val="22"/>
                <w:szCs w:val="22"/>
              </w:rPr>
            </w:pPr>
            <w:r w:rsidRPr="00253390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AE0DB0" w:rsidRPr="00253390" w:rsidTr="00253390">
        <w:trPr>
          <w:trHeight w:val="77"/>
        </w:trPr>
        <w:tc>
          <w:tcPr>
            <w:tcW w:w="2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B0" w:rsidRPr="00253390" w:rsidRDefault="00AE0DB0" w:rsidP="002C0E39">
            <w:pPr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УЖКХ ТиС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DB0" w:rsidRPr="00253390" w:rsidRDefault="00AE0DB0" w:rsidP="00AE0DB0">
            <w:pPr>
              <w:jc w:val="right"/>
              <w:rPr>
                <w:color w:val="000000"/>
                <w:sz w:val="22"/>
                <w:szCs w:val="22"/>
              </w:rPr>
            </w:pPr>
            <w:r w:rsidRPr="00253390">
              <w:rPr>
                <w:color w:val="000000"/>
                <w:sz w:val="22"/>
                <w:szCs w:val="22"/>
              </w:rPr>
              <w:t>850,43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DB0" w:rsidRPr="00253390" w:rsidRDefault="00AE0DB0" w:rsidP="00AE0DB0">
            <w:pPr>
              <w:jc w:val="right"/>
              <w:rPr>
                <w:color w:val="000000"/>
                <w:sz w:val="22"/>
                <w:szCs w:val="22"/>
              </w:rPr>
            </w:pPr>
            <w:r w:rsidRPr="00253390">
              <w:rPr>
                <w:color w:val="000000"/>
                <w:sz w:val="22"/>
                <w:szCs w:val="22"/>
              </w:rPr>
              <w:t>850,43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DB0" w:rsidRPr="00253390" w:rsidRDefault="00AE0DB0" w:rsidP="00AE0DB0">
            <w:pPr>
              <w:jc w:val="right"/>
              <w:rPr>
                <w:color w:val="000000"/>
                <w:sz w:val="22"/>
                <w:szCs w:val="22"/>
              </w:rPr>
            </w:pPr>
            <w:r w:rsidRPr="00253390">
              <w:rPr>
                <w:color w:val="000000"/>
                <w:sz w:val="22"/>
                <w:szCs w:val="22"/>
              </w:rPr>
              <w:t>850,43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0DB0" w:rsidRPr="00253390" w:rsidRDefault="00AE0DB0" w:rsidP="00AE0DB0">
            <w:pPr>
              <w:jc w:val="right"/>
              <w:rPr>
                <w:color w:val="000000"/>
                <w:sz w:val="22"/>
                <w:szCs w:val="22"/>
              </w:rPr>
            </w:pPr>
            <w:r w:rsidRPr="00253390">
              <w:rPr>
                <w:color w:val="000000"/>
                <w:sz w:val="22"/>
                <w:szCs w:val="22"/>
              </w:rPr>
              <w:t>100,00</w:t>
            </w:r>
          </w:p>
        </w:tc>
      </w:tr>
    </w:tbl>
    <w:p w:rsidR="006350EA" w:rsidRPr="00253390" w:rsidRDefault="006350EA" w:rsidP="00247BF1">
      <w:pPr>
        <w:ind w:firstLine="720"/>
        <w:jc w:val="both"/>
        <w:rPr>
          <w:sz w:val="22"/>
          <w:szCs w:val="22"/>
        </w:rPr>
      </w:pPr>
    </w:p>
    <w:p w:rsidR="00253390" w:rsidRDefault="00253390" w:rsidP="00247BF1">
      <w:pPr>
        <w:ind w:firstLine="720"/>
        <w:jc w:val="both"/>
        <w:rPr>
          <w:sz w:val="22"/>
          <w:szCs w:val="22"/>
        </w:rPr>
      </w:pPr>
    </w:p>
    <w:p w:rsidR="00253390" w:rsidRDefault="00253390" w:rsidP="00247BF1">
      <w:pPr>
        <w:ind w:firstLine="720"/>
        <w:jc w:val="both"/>
        <w:rPr>
          <w:sz w:val="22"/>
          <w:szCs w:val="22"/>
        </w:rPr>
      </w:pPr>
    </w:p>
    <w:p w:rsidR="00247BF1" w:rsidRPr="00253390" w:rsidRDefault="00247BF1" w:rsidP="00247BF1">
      <w:pPr>
        <w:ind w:firstLine="720"/>
        <w:jc w:val="both"/>
        <w:rPr>
          <w:sz w:val="22"/>
          <w:szCs w:val="22"/>
        </w:rPr>
      </w:pPr>
      <w:r w:rsidRPr="00253390">
        <w:rPr>
          <w:sz w:val="22"/>
          <w:szCs w:val="22"/>
        </w:rPr>
        <w:lastRenderedPageBreak/>
        <w:t>За счет внебюджетных средств выполнялись следующие мероприятия:</w:t>
      </w:r>
    </w:p>
    <w:p w:rsidR="000639ED" w:rsidRPr="00253390" w:rsidRDefault="000639ED" w:rsidP="00247BF1">
      <w:pPr>
        <w:numPr>
          <w:ilvl w:val="0"/>
          <w:numId w:val="2"/>
        </w:numPr>
        <w:tabs>
          <w:tab w:val="clear" w:pos="360"/>
          <w:tab w:val="num" w:pos="1197"/>
        </w:tabs>
        <w:ind w:left="0" w:firstLine="741"/>
        <w:jc w:val="both"/>
        <w:rPr>
          <w:sz w:val="22"/>
          <w:szCs w:val="22"/>
        </w:rPr>
      </w:pPr>
      <w:r w:rsidRPr="00253390">
        <w:rPr>
          <w:sz w:val="22"/>
          <w:szCs w:val="22"/>
        </w:rPr>
        <w:t xml:space="preserve"> </w:t>
      </w:r>
      <w:r w:rsidR="006350EA" w:rsidRPr="00253390">
        <w:rPr>
          <w:color w:val="000000"/>
          <w:sz w:val="22"/>
          <w:szCs w:val="22"/>
        </w:rPr>
        <w:t xml:space="preserve">Строительство КЛ 10 кВ от ТП-332 до ТП-333 (в районе </w:t>
      </w:r>
      <w:proofErr w:type="spellStart"/>
      <w:r w:rsidR="006350EA" w:rsidRPr="00253390">
        <w:rPr>
          <w:color w:val="000000"/>
          <w:sz w:val="22"/>
          <w:szCs w:val="22"/>
        </w:rPr>
        <w:t>ДОКа</w:t>
      </w:r>
      <w:proofErr w:type="spellEnd"/>
      <w:r w:rsidR="006350EA" w:rsidRPr="00253390">
        <w:rPr>
          <w:color w:val="000000"/>
          <w:sz w:val="22"/>
          <w:szCs w:val="22"/>
        </w:rPr>
        <w:t xml:space="preserve"> в г. </w:t>
      </w:r>
      <w:proofErr w:type="spellStart"/>
      <w:r w:rsidR="006350EA" w:rsidRPr="00253390">
        <w:rPr>
          <w:color w:val="000000"/>
          <w:sz w:val="22"/>
          <w:szCs w:val="22"/>
        </w:rPr>
        <w:t>Северске</w:t>
      </w:r>
      <w:proofErr w:type="spellEnd"/>
      <w:r w:rsidR="006350EA" w:rsidRPr="00253390">
        <w:rPr>
          <w:color w:val="000000"/>
          <w:sz w:val="22"/>
          <w:szCs w:val="22"/>
        </w:rPr>
        <w:t xml:space="preserve">). Строительство </w:t>
      </w:r>
      <w:proofErr w:type="spellStart"/>
      <w:r w:rsidR="006350EA" w:rsidRPr="00253390">
        <w:rPr>
          <w:color w:val="000000"/>
          <w:sz w:val="22"/>
          <w:szCs w:val="22"/>
        </w:rPr>
        <w:t>двухтрансформаторной</w:t>
      </w:r>
      <w:proofErr w:type="spellEnd"/>
      <w:r w:rsidR="006350EA" w:rsidRPr="00253390">
        <w:rPr>
          <w:color w:val="000000"/>
          <w:sz w:val="22"/>
          <w:szCs w:val="22"/>
        </w:rPr>
        <w:t xml:space="preserve"> подстанции ТП 10/0,4 кВ с трансформаторами мощностью 2x630 </w:t>
      </w:r>
      <w:proofErr w:type="spellStart"/>
      <w:r w:rsidR="006350EA" w:rsidRPr="00253390">
        <w:rPr>
          <w:color w:val="000000"/>
          <w:sz w:val="22"/>
          <w:szCs w:val="22"/>
        </w:rPr>
        <w:t>кВА</w:t>
      </w:r>
      <w:proofErr w:type="spellEnd"/>
      <w:r w:rsidR="006350EA" w:rsidRPr="00253390">
        <w:rPr>
          <w:color w:val="000000"/>
          <w:sz w:val="22"/>
          <w:szCs w:val="22"/>
        </w:rPr>
        <w:t xml:space="preserve"> в г. </w:t>
      </w:r>
      <w:proofErr w:type="spellStart"/>
      <w:r w:rsidR="006350EA" w:rsidRPr="00253390">
        <w:rPr>
          <w:color w:val="000000"/>
          <w:sz w:val="22"/>
          <w:szCs w:val="22"/>
        </w:rPr>
        <w:t>Северске</w:t>
      </w:r>
      <w:proofErr w:type="spellEnd"/>
      <w:r w:rsidR="006350EA" w:rsidRPr="00253390">
        <w:rPr>
          <w:sz w:val="22"/>
          <w:szCs w:val="22"/>
        </w:rPr>
        <w:t xml:space="preserve"> </w:t>
      </w:r>
      <w:r w:rsidRPr="00253390">
        <w:rPr>
          <w:sz w:val="22"/>
          <w:szCs w:val="22"/>
        </w:rPr>
        <w:t xml:space="preserve">– </w:t>
      </w:r>
      <w:r w:rsidR="006350EA" w:rsidRPr="00253390">
        <w:rPr>
          <w:sz w:val="22"/>
          <w:szCs w:val="22"/>
        </w:rPr>
        <w:t>3,88</w:t>
      </w:r>
      <w:r w:rsidRPr="00253390">
        <w:rPr>
          <w:sz w:val="22"/>
          <w:szCs w:val="22"/>
        </w:rPr>
        <w:t xml:space="preserve"> млн</w:t>
      </w:r>
      <w:proofErr w:type="gramStart"/>
      <w:r w:rsidRPr="00253390">
        <w:rPr>
          <w:sz w:val="22"/>
          <w:szCs w:val="22"/>
        </w:rPr>
        <w:t>.р</w:t>
      </w:r>
      <w:proofErr w:type="gramEnd"/>
      <w:r w:rsidRPr="00253390">
        <w:rPr>
          <w:sz w:val="22"/>
          <w:szCs w:val="22"/>
        </w:rPr>
        <w:t>уб.;</w:t>
      </w:r>
    </w:p>
    <w:p w:rsidR="000639ED" w:rsidRPr="00253390" w:rsidRDefault="006350EA" w:rsidP="00247BF1">
      <w:pPr>
        <w:numPr>
          <w:ilvl w:val="0"/>
          <w:numId w:val="2"/>
        </w:numPr>
        <w:tabs>
          <w:tab w:val="clear" w:pos="360"/>
          <w:tab w:val="num" w:pos="1197"/>
        </w:tabs>
        <w:ind w:left="0" w:firstLine="741"/>
        <w:jc w:val="both"/>
        <w:rPr>
          <w:sz w:val="22"/>
          <w:szCs w:val="22"/>
        </w:rPr>
      </w:pPr>
      <w:r w:rsidRPr="00253390">
        <w:rPr>
          <w:color w:val="000000"/>
          <w:sz w:val="22"/>
          <w:szCs w:val="22"/>
        </w:rPr>
        <w:t xml:space="preserve">Строительство КЛ 10 кВ от РП-4 до ТП-193 (в районе базы на Сосновке) в г. </w:t>
      </w:r>
      <w:proofErr w:type="spellStart"/>
      <w:r w:rsidRPr="00253390">
        <w:rPr>
          <w:color w:val="000000"/>
          <w:sz w:val="22"/>
          <w:szCs w:val="22"/>
        </w:rPr>
        <w:t>Северске</w:t>
      </w:r>
      <w:proofErr w:type="spellEnd"/>
      <w:r w:rsidRPr="00253390">
        <w:rPr>
          <w:color w:val="000000"/>
          <w:sz w:val="22"/>
          <w:szCs w:val="22"/>
        </w:rPr>
        <w:t>.</w:t>
      </w:r>
      <w:r w:rsidR="000639ED" w:rsidRPr="00253390">
        <w:rPr>
          <w:sz w:val="22"/>
          <w:szCs w:val="22"/>
        </w:rPr>
        <w:t xml:space="preserve"> </w:t>
      </w:r>
      <w:r w:rsidRPr="00253390">
        <w:rPr>
          <w:color w:val="000000"/>
          <w:sz w:val="22"/>
          <w:szCs w:val="22"/>
        </w:rPr>
        <w:t xml:space="preserve">Строительство </w:t>
      </w:r>
      <w:proofErr w:type="spellStart"/>
      <w:r w:rsidRPr="00253390">
        <w:rPr>
          <w:color w:val="000000"/>
          <w:sz w:val="22"/>
          <w:szCs w:val="22"/>
        </w:rPr>
        <w:t>двухтрансформаторной</w:t>
      </w:r>
      <w:proofErr w:type="spellEnd"/>
      <w:r w:rsidRPr="00253390">
        <w:rPr>
          <w:color w:val="000000"/>
          <w:sz w:val="22"/>
          <w:szCs w:val="22"/>
        </w:rPr>
        <w:t xml:space="preserve"> подстанции ТП 10/0,4 кВ с трансформаторами мощностью 2x1250 </w:t>
      </w:r>
      <w:proofErr w:type="spellStart"/>
      <w:r w:rsidRPr="00253390">
        <w:rPr>
          <w:color w:val="000000"/>
          <w:sz w:val="22"/>
          <w:szCs w:val="22"/>
        </w:rPr>
        <w:t>кВА</w:t>
      </w:r>
      <w:proofErr w:type="spellEnd"/>
      <w:r w:rsidRPr="00253390">
        <w:rPr>
          <w:color w:val="000000"/>
          <w:sz w:val="22"/>
          <w:szCs w:val="22"/>
        </w:rPr>
        <w:t xml:space="preserve"> в г. </w:t>
      </w:r>
      <w:proofErr w:type="spellStart"/>
      <w:r w:rsidRPr="00253390">
        <w:rPr>
          <w:color w:val="000000"/>
          <w:sz w:val="22"/>
          <w:szCs w:val="22"/>
        </w:rPr>
        <w:t>Северске</w:t>
      </w:r>
      <w:proofErr w:type="spellEnd"/>
      <w:r w:rsidRPr="00253390">
        <w:rPr>
          <w:sz w:val="22"/>
          <w:szCs w:val="22"/>
        </w:rPr>
        <w:t xml:space="preserve"> </w:t>
      </w:r>
      <w:r w:rsidR="000639ED" w:rsidRPr="00253390">
        <w:rPr>
          <w:sz w:val="22"/>
          <w:szCs w:val="22"/>
        </w:rPr>
        <w:t xml:space="preserve">– </w:t>
      </w:r>
      <w:r w:rsidRPr="00253390">
        <w:rPr>
          <w:sz w:val="22"/>
          <w:szCs w:val="22"/>
        </w:rPr>
        <w:t>3,9</w:t>
      </w:r>
      <w:r w:rsidR="000639ED" w:rsidRPr="00253390">
        <w:rPr>
          <w:sz w:val="22"/>
          <w:szCs w:val="22"/>
        </w:rPr>
        <w:t xml:space="preserve"> млн</w:t>
      </w:r>
      <w:proofErr w:type="gramStart"/>
      <w:r w:rsidR="000639ED" w:rsidRPr="00253390">
        <w:rPr>
          <w:sz w:val="22"/>
          <w:szCs w:val="22"/>
        </w:rPr>
        <w:t>.р</w:t>
      </w:r>
      <w:proofErr w:type="gramEnd"/>
      <w:r w:rsidR="000639ED" w:rsidRPr="00253390">
        <w:rPr>
          <w:sz w:val="22"/>
          <w:szCs w:val="22"/>
        </w:rPr>
        <w:t>уб.;</w:t>
      </w:r>
    </w:p>
    <w:p w:rsidR="000639ED" w:rsidRPr="00253390" w:rsidRDefault="000639ED" w:rsidP="00247BF1">
      <w:pPr>
        <w:numPr>
          <w:ilvl w:val="0"/>
          <w:numId w:val="2"/>
        </w:numPr>
        <w:tabs>
          <w:tab w:val="clear" w:pos="360"/>
          <w:tab w:val="num" w:pos="1197"/>
        </w:tabs>
        <w:ind w:left="0" w:firstLine="741"/>
        <w:jc w:val="both"/>
        <w:rPr>
          <w:sz w:val="22"/>
          <w:szCs w:val="22"/>
        </w:rPr>
      </w:pPr>
      <w:r w:rsidRPr="00253390">
        <w:rPr>
          <w:sz w:val="22"/>
          <w:szCs w:val="22"/>
        </w:rPr>
        <w:t xml:space="preserve"> </w:t>
      </w:r>
      <w:r w:rsidR="006350EA" w:rsidRPr="00253390">
        <w:rPr>
          <w:color w:val="000000"/>
          <w:sz w:val="22"/>
          <w:szCs w:val="22"/>
        </w:rPr>
        <w:t xml:space="preserve">Строительство КЛ 10 кВ от РП-4 до ТП-220 (в районе базы на Сосновке) в г. </w:t>
      </w:r>
      <w:proofErr w:type="spellStart"/>
      <w:r w:rsidR="006350EA" w:rsidRPr="00253390">
        <w:rPr>
          <w:color w:val="000000"/>
          <w:sz w:val="22"/>
          <w:szCs w:val="22"/>
        </w:rPr>
        <w:t>Северске</w:t>
      </w:r>
      <w:proofErr w:type="spellEnd"/>
      <w:r w:rsidR="006350EA" w:rsidRPr="00253390">
        <w:rPr>
          <w:color w:val="000000"/>
          <w:sz w:val="22"/>
          <w:szCs w:val="22"/>
        </w:rPr>
        <w:t>.</w:t>
      </w:r>
      <w:r w:rsidR="006350EA" w:rsidRPr="00253390">
        <w:rPr>
          <w:sz w:val="22"/>
          <w:szCs w:val="22"/>
        </w:rPr>
        <w:t xml:space="preserve"> </w:t>
      </w:r>
      <w:r w:rsidR="006350EA" w:rsidRPr="00253390">
        <w:rPr>
          <w:color w:val="000000"/>
          <w:sz w:val="22"/>
          <w:szCs w:val="22"/>
        </w:rPr>
        <w:t xml:space="preserve">Строительство </w:t>
      </w:r>
      <w:proofErr w:type="spellStart"/>
      <w:r w:rsidR="006350EA" w:rsidRPr="00253390">
        <w:rPr>
          <w:color w:val="000000"/>
          <w:sz w:val="22"/>
          <w:szCs w:val="22"/>
        </w:rPr>
        <w:t>двухтрансформаторной</w:t>
      </w:r>
      <w:proofErr w:type="spellEnd"/>
      <w:r w:rsidR="006350EA" w:rsidRPr="00253390">
        <w:rPr>
          <w:color w:val="000000"/>
          <w:sz w:val="22"/>
          <w:szCs w:val="22"/>
        </w:rPr>
        <w:t xml:space="preserve"> подстанции ТП 10/0,4 кВ с трансформаторами мощностью 2x1250 </w:t>
      </w:r>
      <w:proofErr w:type="spellStart"/>
      <w:r w:rsidR="006350EA" w:rsidRPr="00253390">
        <w:rPr>
          <w:color w:val="000000"/>
          <w:sz w:val="22"/>
          <w:szCs w:val="22"/>
        </w:rPr>
        <w:t>кВА</w:t>
      </w:r>
      <w:proofErr w:type="spellEnd"/>
      <w:r w:rsidR="006350EA" w:rsidRPr="00253390">
        <w:rPr>
          <w:color w:val="000000"/>
          <w:sz w:val="22"/>
          <w:szCs w:val="22"/>
        </w:rPr>
        <w:t xml:space="preserve"> в г. </w:t>
      </w:r>
      <w:proofErr w:type="spellStart"/>
      <w:r w:rsidR="006350EA" w:rsidRPr="00253390">
        <w:rPr>
          <w:color w:val="000000"/>
          <w:sz w:val="22"/>
          <w:szCs w:val="22"/>
        </w:rPr>
        <w:t>Северске</w:t>
      </w:r>
      <w:proofErr w:type="spellEnd"/>
      <w:r w:rsidR="006350EA" w:rsidRPr="00253390">
        <w:rPr>
          <w:sz w:val="22"/>
          <w:szCs w:val="22"/>
        </w:rPr>
        <w:t xml:space="preserve"> </w:t>
      </w:r>
      <w:r w:rsidRPr="00253390">
        <w:rPr>
          <w:sz w:val="22"/>
          <w:szCs w:val="22"/>
        </w:rPr>
        <w:t xml:space="preserve">– </w:t>
      </w:r>
      <w:r w:rsidR="006350EA" w:rsidRPr="00253390">
        <w:rPr>
          <w:sz w:val="22"/>
          <w:szCs w:val="22"/>
        </w:rPr>
        <w:t>4,1</w:t>
      </w:r>
      <w:r w:rsidRPr="00253390">
        <w:rPr>
          <w:sz w:val="22"/>
          <w:szCs w:val="22"/>
        </w:rPr>
        <w:t xml:space="preserve"> млн</w:t>
      </w:r>
      <w:proofErr w:type="gramStart"/>
      <w:r w:rsidRPr="00253390">
        <w:rPr>
          <w:sz w:val="22"/>
          <w:szCs w:val="22"/>
        </w:rPr>
        <w:t>.р</w:t>
      </w:r>
      <w:proofErr w:type="gramEnd"/>
      <w:r w:rsidRPr="00253390">
        <w:rPr>
          <w:sz w:val="22"/>
          <w:szCs w:val="22"/>
        </w:rPr>
        <w:t>уб.;</w:t>
      </w:r>
    </w:p>
    <w:p w:rsidR="000639ED" w:rsidRPr="00253390" w:rsidRDefault="006350EA" w:rsidP="00247BF1">
      <w:pPr>
        <w:numPr>
          <w:ilvl w:val="0"/>
          <w:numId w:val="2"/>
        </w:numPr>
        <w:tabs>
          <w:tab w:val="clear" w:pos="360"/>
          <w:tab w:val="num" w:pos="1197"/>
        </w:tabs>
        <w:ind w:left="0" w:firstLine="741"/>
        <w:jc w:val="both"/>
        <w:rPr>
          <w:sz w:val="22"/>
          <w:szCs w:val="22"/>
        </w:rPr>
      </w:pPr>
      <w:r w:rsidRPr="00253390">
        <w:rPr>
          <w:color w:val="000000"/>
          <w:sz w:val="22"/>
          <w:szCs w:val="22"/>
        </w:rPr>
        <w:t>Модернизация сетей водоснабжения диаметром 50 - 200 мм</w:t>
      </w:r>
      <w:r w:rsidR="000639ED" w:rsidRPr="00253390">
        <w:rPr>
          <w:sz w:val="22"/>
          <w:szCs w:val="22"/>
        </w:rPr>
        <w:t xml:space="preserve"> – </w:t>
      </w:r>
      <w:r w:rsidRPr="00253390">
        <w:rPr>
          <w:sz w:val="22"/>
          <w:szCs w:val="22"/>
        </w:rPr>
        <w:t>6,76</w:t>
      </w:r>
      <w:r w:rsidR="000639ED" w:rsidRPr="00253390">
        <w:rPr>
          <w:sz w:val="22"/>
          <w:szCs w:val="22"/>
        </w:rPr>
        <w:t xml:space="preserve"> млн</w:t>
      </w:r>
      <w:proofErr w:type="gramStart"/>
      <w:r w:rsidR="000639ED" w:rsidRPr="00253390">
        <w:rPr>
          <w:sz w:val="22"/>
          <w:szCs w:val="22"/>
        </w:rPr>
        <w:t>.р</w:t>
      </w:r>
      <w:proofErr w:type="gramEnd"/>
      <w:r w:rsidR="000639ED" w:rsidRPr="00253390">
        <w:rPr>
          <w:sz w:val="22"/>
          <w:szCs w:val="22"/>
        </w:rPr>
        <w:t>уб.</w:t>
      </w:r>
    </w:p>
    <w:p w:rsidR="00247BF1" w:rsidRPr="00253390" w:rsidRDefault="006350EA" w:rsidP="00247BF1">
      <w:pPr>
        <w:numPr>
          <w:ilvl w:val="0"/>
          <w:numId w:val="2"/>
        </w:numPr>
        <w:tabs>
          <w:tab w:val="clear" w:pos="360"/>
          <w:tab w:val="num" w:pos="1197"/>
        </w:tabs>
        <w:ind w:left="0" w:firstLine="741"/>
        <w:jc w:val="both"/>
        <w:rPr>
          <w:sz w:val="22"/>
          <w:szCs w:val="22"/>
        </w:rPr>
      </w:pPr>
      <w:r w:rsidRPr="00253390">
        <w:rPr>
          <w:color w:val="000000"/>
          <w:sz w:val="22"/>
          <w:szCs w:val="22"/>
        </w:rPr>
        <w:t>Модернизация сетей водоснабжения диаметром 250 - 1000 мм</w:t>
      </w:r>
      <w:r w:rsidR="00247BF1" w:rsidRPr="00253390">
        <w:rPr>
          <w:sz w:val="22"/>
          <w:szCs w:val="22"/>
        </w:rPr>
        <w:t xml:space="preserve"> – </w:t>
      </w:r>
      <w:r w:rsidRPr="00253390">
        <w:rPr>
          <w:sz w:val="22"/>
          <w:szCs w:val="22"/>
        </w:rPr>
        <w:t>3,89</w:t>
      </w:r>
      <w:r w:rsidR="00247BF1" w:rsidRPr="00253390">
        <w:rPr>
          <w:sz w:val="22"/>
          <w:szCs w:val="22"/>
        </w:rPr>
        <w:t xml:space="preserve"> млн</w:t>
      </w:r>
      <w:proofErr w:type="gramStart"/>
      <w:r w:rsidR="00247BF1" w:rsidRPr="00253390">
        <w:rPr>
          <w:sz w:val="22"/>
          <w:szCs w:val="22"/>
        </w:rPr>
        <w:t>.р</w:t>
      </w:r>
      <w:proofErr w:type="gramEnd"/>
      <w:r w:rsidR="00247BF1" w:rsidRPr="00253390">
        <w:rPr>
          <w:sz w:val="22"/>
          <w:szCs w:val="22"/>
        </w:rPr>
        <w:t>уб.;</w:t>
      </w:r>
    </w:p>
    <w:p w:rsidR="00247BF1" w:rsidRPr="00253390" w:rsidRDefault="000639ED" w:rsidP="00247BF1">
      <w:pPr>
        <w:numPr>
          <w:ilvl w:val="0"/>
          <w:numId w:val="2"/>
        </w:numPr>
        <w:tabs>
          <w:tab w:val="clear" w:pos="360"/>
          <w:tab w:val="num" w:pos="1197"/>
        </w:tabs>
        <w:ind w:left="0" w:firstLine="741"/>
        <w:jc w:val="both"/>
        <w:rPr>
          <w:sz w:val="22"/>
          <w:szCs w:val="22"/>
        </w:rPr>
      </w:pPr>
      <w:r w:rsidRPr="00253390">
        <w:rPr>
          <w:sz w:val="22"/>
          <w:szCs w:val="22"/>
        </w:rPr>
        <w:t>очистка промывной воды на водозаборе № 2 (реконструкция скорых фильтров и градирен)</w:t>
      </w:r>
      <w:r w:rsidR="00247BF1" w:rsidRPr="00253390">
        <w:rPr>
          <w:sz w:val="22"/>
          <w:szCs w:val="22"/>
        </w:rPr>
        <w:t xml:space="preserve"> – </w:t>
      </w:r>
      <w:r w:rsidR="006350EA" w:rsidRPr="00253390">
        <w:rPr>
          <w:sz w:val="22"/>
          <w:szCs w:val="22"/>
        </w:rPr>
        <w:t>9,22</w:t>
      </w:r>
      <w:r w:rsidR="00247BF1" w:rsidRPr="00253390">
        <w:rPr>
          <w:sz w:val="22"/>
          <w:szCs w:val="22"/>
        </w:rPr>
        <w:t> млн</w:t>
      </w:r>
      <w:proofErr w:type="gramStart"/>
      <w:r w:rsidR="00247BF1" w:rsidRPr="00253390">
        <w:rPr>
          <w:sz w:val="22"/>
          <w:szCs w:val="22"/>
        </w:rPr>
        <w:t>.р</w:t>
      </w:r>
      <w:proofErr w:type="gramEnd"/>
      <w:r w:rsidR="00247BF1" w:rsidRPr="00253390">
        <w:rPr>
          <w:sz w:val="22"/>
          <w:szCs w:val="22"/>
        </w:rPr>
        <w:t>уб.;</w:t>
      </w:r>
    </w:p>
    <w:p w:rsidR="000639ED" w:rsidRPr="00253390" w:rsidRDefault="000639ED" w:rsidP="000639ED">
      <w:pPr>
        <w:ind w:firstLine="720"/>
        <w:jc w:val="both"/>
        <w:rPr>
          <w:sz w:val="22"/>
          <w:szCs w:val="22"/>
        </w:rPr>
      </w:pPr>
      <w:r w:rsidRPr="00253390">
        <w:rPr>
          <w:sz w:val="22"/>
          <w:szCs w:val="22"/>
        </w:rPr>
        <w:t>Информация об итогах реализации мероприятий по участникам Программы за 2016 года (тыс</w:t>
      </w:r>
      <w:proofErr w:type="gramStart"/>
      <w:r w:rsidRPr="00253390">
        <w:rPr>
          <w:sz w:val="22"/>
          <w:szCs w:val="22"/>
        </w:rPr>
        <w:t>.р</w:t>
      </w:r>
      <w:proofErr w:type="gramEnd"/>
      <w:r w:rsidRPr="00253390">
        <w:rPr>
          <w:sz w:val="22"/>
          <w:szCs w:val="22"/>
        </w:rPr>
        <w:t>уб.):</w:t>
      </w:r>
    </w:p>
    <w:tbl>
      <w:tblPr>
        <w:tblW w:w="972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5"/>
        <w:gridCol w:w="2340"/>
        <w:gridCol w:w="1440"/>
        <w:gridCol w:w="2340"/>
      </w:tblGrid>
      <w:tr w:rsidR="000639ED" w:rsidRPr="00253390">
        <w:trPr>
          <w:trHeight w:val="70"/>
          <w:tblHeader/>
        </w:trPr>
        <w:tc>
          <w:tcPr>
            <w:tcW w:w="3605" w:type="dxa"/>
            <w:shd w:val="clear" w:color="auto" w:fill="auto"/>
            <w:vAlign w:val="center"/>
          </w:tcPr>
          <w:p w:rsidR="000639ED" w:rsidRPr="00253390" w:rsidRDefault="000639ED" w:rsidP="00731181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Наименова</w:t>
            </w:r>
            <w:r w:rsidRPr="00253390">
              <w:rPr>
                <w:sz w:val="22"/>
                <w:szCs w:val="22"/>
              </w:rPr>
              <w:softHyphen/>
              <w:t>ние источни</w:t>
            </w:r>
            <w:r w:rsidRPr="00253390">
              <w:rPr>
                <w:sz w:val="22"/>
                <w:szCs w:val="22"/>
              </w:rPr>
              <w:softHyphen/>
              <w:t>ков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0639ED" w:rsidRPr="00253390" w:rsidRDefault="000639ED" w:rsidP="00731181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Преду</w:t>
            </w:r>
            <w:r w:rsidRPr="00253390">
              <w:rPr>
                <w:sz w:val="22"/>
                <w:szCs w:val="22"/>
              </w:rPr>
              <w:softHyphen/>
              <w:t>смотрено Програм</w:t>
            </w:r>
            <w:r w:rsidRPr="00253390">
              <w:rPr>
                <w:sz w:val="22"/>
                <w:szCs w:val="22"/>
              </w:rPr>
              <w:softHyphen/>
              <w:t>мой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39ED" w:rsidRPr="00253390" w:rsidRDefault="000639ED" w:rsidP="00731181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Реали</w:t>
            </w:r>
            <w:r w:rsidRPr="00253390">
              <w:rPr>
                <w:sz w:val="22"/>
                <w:szCs w:val="22"/>
              </w:rPr>
              <w:softHyphen/>
              <w:t>зовано</w:t>
            </w:r>
          </w:p>
        </w:tc>
        <w:tc>
          <w:tcPr>
            <w:tcW w:w="2340" w:type="dxa"/>
            <w:vAlign w:val="center"/>
          </w:tcPr>
          <w:p w:rsidR="000639ED" w:rsidRPr="00253390" w:rsidRDefault="000639ED" w:rsidP="00731181">
            <w:pPr>
              <w:jc w:val="center"/>
              <w:rPr>
                <w:bCs/>
                <w:sz w:val="22"/>
                <w:szCs w:val="22"/>
              </w:rPr>
            </w:pPr>
            <w:r w:rsidRPr="00253390">
              <w:rPr>
                <w:bCs/>
                <w:sz w:val="22"/>
                <w:szCs w:val="22"/>
              </w:rPr>
              <w:t>% реали</w:t>
            </w:r>
            <w:r w:rsidRPr="00253390">
              <w:rPr>
                <w:bCs/>
                <w:sz w:val="22"/>
                <w:szCs w:val="22"/>
              </w:rPr>
              <w:softHyphen/>
              <w:t>зации Про</w:t>
            </w:r>
            <w:r w:rsidRPr="00253390">
              <w:rPr>
                <w:bCs/>
                <w:sz w:val="22"/>
                <w:szCs w:val="22"/>
              </w:rPr>
              <w:softHyphen/>
              <w:t>граммы</w:t>
            </w:r>
          </w:p>
        </w:tc>
      </w:tr>
      <w:tr w:rsidR="006350EA" w:rsidRPr="00253390" w:rsidTr="006350EA">
        <w:trPr>
          <w:trHeight w:val="70"/>
        </w:trPr>
        <w:tc>
          <w:tcPr>
            <w:tcW w:w="3605" w:type="dxa"/>
            <w:shd w:val="clear" w:color="auto" w:fill="auto"/>
            <w:vAlign w:val="center"/>
          </w:tcPr>
          <w:p w:rsidR="006350EA" w:rsidRPr="00253390" w:rsidRDefault="006350EA">
            <w:pPr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ООО «Электросети»</w:t>
            </w:r>
          </w:p>
        </w:tc>
        <w:tc>
          <w:tcPr>
            <w:tcW w:w="2340" w:type="dxa"/>
            <w:shd w:val="clear" w:color="auto" w:fill="auto"/>
          </w:tcPr>
          <w:p w:rsidR="006350EA" w:rsidRPr="00253390" w:rsidRDefault="006350EA" w:rsidP="006350EA">
            <w:pPr>
              <w:jc w:val="right"/>
              <w:rPr>
                <w:color w:val="000000"/>
                <w:sz w:val="22"/>
                <w:szCs w:val="22"/>
              </w:rPr>
            </w:pPr>
            <w:r w:rsidRPr="00253390">
              <w:rPr>
                <w:color w:val="000000"/>
                <w:sz w:val="22"/>
                <w:szCs w:val="22"/>
              </w:rPr>
              <w:t>11 880,00</w:t>
            </w:r>
          </w:p>
        </w:tc>
        <w:tc>
          <w:tcPr>
            <w:tcW w:w="1440" w:type="dxa"/>
            <w:shd w:val="clear" w:color="auto" w:fill="auto"/>
          </w:tcPr>
          <w:p w:rsidR="006350EA" w:rsidRPr="00253390" w:rsidRDefault="006350EA" w:rsidP="006350EA">
            <w:pPr>
              <w:jc w:val="right"/>
              <w:rPr>
                <w:color w:val="000000"/>
                <w:sz w:val="22"/>
                <w:szCs w:val="22"/>
              </w:rPr>
            </w:pPr>
            <w:r w:rsidRPr="00253390">
              <w:rPr>
                <w:color w:val="000000"/>
                <w:sz w:val="22"/>
                <w:szCs w:val="22"/>
              </w:rPr>
              <w:t>11 880,00</w:t>
            </w:r>
          </w:p>
        </w:tc>
        <w:tc>
          <w:tcPr>
            <w:tcW w:w="2340" w:type="dxa"/>
            <w:vAlign w:val="center"/>
          </w:tcPr>
          <w:p w:rsidR="006350EA" w:rsidRPr="00253390" w:rsidRDefault="006350EA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100</w:t>
            </w:r>
          </w:p>
        </w:tc>
      </w:tr>
      <w:tr w:rsidR="006350EA" w:rsidRPr="00253390" w:rsidTr="006350EA">
        <w:trPr>
          <w:trHeight w:val="70"/>
        </w:trPr>
        <w:tc>
          <w:tcPr>
            <w:tcW w:w="3605" w:type="dxa"/>
            <w:shd w:val="clear" w:color="auto" w:fill="auto"/>
            <w:vAlign w:val="center"/>
          </w:tcPr>
          <w:p w:rsidR="006350EA" w:rsidRPr="00253390" w:rsidRDefault="006350EA">
            <w:pPr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ОАО ТС</w:t>
            </w:r>
          </w:p>
        </w:tc>
        <w:tc>
          <w:tcPr>
            <w:tcW w:w="2340" w:type="dxa"/>
            <w:shd w:val="clear" w:color="auto" w:fill="auto"/>
          </w:tcPr>
          <w:p w:rsidR="006350EA" w:rsidRPr="00253390" w:rsidRDefault="006350EA" w:rsidP="006350EA">
            <w:pPr>
              <w:jc w:val="right"/>
              <w:rPr>
                <w:color w:val="000000"/>
                <w:sz w:val="22"/>
                <w:szCs w:val="22"/>
              </w:rPr>
            </w:pPr>
            <w:r w:rsidRPr="00253390">
              <w:rPr>
                <w:color w:val="000000"/>
                <w:sz w:val="22"/>
                <w:szCs w:val="22"/>
              </w:rPr>
              <w:t>63 547,04</w:t>
            </w:r>
          </w:p>
        </w:tc>
        <w:tc>
          <w:tcPr>
            <w:tcW w:w="1440" w:type="dxa"/>
            <w:shd w:val="clear" w:color="auto" w:fill="auto"/>
          </w:tcPr>
          <w:p w:rsidR="006350EA" w:rsidRPr="00253390" w:rsidRDefault="006350EA" w:rsidP="006350EA">
            <w:pPr>
              <w:jc w:val="right"/>
              <w:rPr>
                <w:color w:val="000000"/>
                <w:sz w:val="22"/>
                <w:szCs w:val="22"/>
              </w:rPr>
            </w:pPr>
            <w:r w:rsidRPr="00253390">
              <w:rPr>
                <w:color w:val="000000"/>
                <w:sz w:val="22"/>
                <w:szCs w:val="22"/>
              </w:rPr>
              <w:t>63 547,04</w:t>
            </w:r>
          </w:p>
        </w:tc>
        <w:tc>
          <w:tcPr>
            <w:tcW w:w="2340" w:type="dxa"/>
            <w:vAlign w:val="center"/>
          </w:tcPr>
          <w:p w:rsidR="006350EA" w:rsidRPr="00253390" w:rsidRDefault="006350EA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100</w:t>
            </w:r>
          </w:p>
        </w:tc>
      </w:tr>
      <w:tr w:rsidR="006350EA" w:rsidRPr="00253390" w:rsidTr="006350EA">
        <w:trPr>
          <w:trHeight w:val="70"/>
        </w:trPr>
        <w:tc>
          <w:tcPr>
            <w:tcW w:w="3605" w:type="dxa"/>
            <w:shd w:val="clear" w:color="auto" w:fill="auto"/>
            <w:vAlign w:val="center"/>
          </w:tcPr>
          <w:p w:rsidR="006350EA" w:rsidRPr="00253390" w:rsidRDefault="006350EA">
            <w:pPr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АО СВК</w:t>
            </w:r>
          </w:p>
        </w:tc>
        <w:tc>
          <w:tcPr>
            <w:tcW w:w="2340" w:type="dxa"/>
            <w:shd w:val="clear" w:color="auto" w:fill="auto"/>
          </w:tcPr>
          <w:p w:rsidR="006350EA" w:rsidRPr="00253390" w:rsidRDefault="006350EA" w:rsidP="006350EA">
            <w:pPr>
              <w:jc w:val="right"/>
              <w:rPr>
                <w:color w:val="000000"/>
                <w:sz w:val="22"/>
                <w:szCs w:val="22"/>
              </w:rPr>
            </w:pPr>
            <w:r w:rsidRPr="00253390">
              <w:rPr>
                <w:color w:val="000000"/>
                <w:sz w:val="22"/>
                <w:szCs w:val="22"/>
              </w:rPr>
              <w:t>19 875,50</w:t>
            </w:r>
          </w:p>
        </w:tc>
        <w:tc>
          <w:tcPr>
            <w:tcW w:w="1440" w:type="dxa"/>
            <w:shd w:val="clear" w:color="auto" w:fill="auto"/>
          </w:tcPr>
          <w:p w:rsidR="006350EA" w:rsidRPr="00253390" w:rsidRDefault="006350EA" w:rsidP="006350EA">
            <w:pPr>
              <w:jc w:val="right"/>
              <w:rPr>
                <w:color w:val="000000"/>
                <w:sz w:val="22"/>
                <w:szCs w:val="22"/>
              </w:rPr>
            </w:pPr>
            <w:r w:rsidRPr="00253390">
              <w:rPr>
                <w:color w:val="000000"/>
                <w:sz w:val="22"/>
                <w:szCs w:val="22"/>
              </w:rPr>
              <w:t>19 875,50</w:t>
            </w:r>
          </w:p>
        </w:tc>
        <w:tc>
          <w:tcPr>
            <w:tcW w:w="2340" w:type="dxa"/>
            <w:vAlign w:val="center"/>
          </w:tcPr>
          <w:p w:rsidR="006350EA" w:rsidRPr="00253390" w:rsidRDefault="006350EA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100</w:t>
            </w:r>
          </w:p>
        </w:tc>
      </w:tr>
    </w:tbl>
    <w:p w:rsidR="000639ED" w:rsidRPr="00253390" w:rsidRDefault="000639ED" w:rsidP="000639ED">
      <w:pPr>
        <w:tabs>
          <w:tab w:val="left" w:pos="960"/>
        </w:tabs>
        <w:ind w:firstLine="720"/>
        <w:contextualSpacing/>
        <w:jc w:val="both"/>
        <w:rPr>
          <w:sz w:val="22"/>
          <w:szCs w:val="22"/>
        </w:rPr>
      </w:pPr>
    </w:p>
    <w:p w:rsidR="003C1F9A" w:rsidRPr="00253390" w:rsidRDefault="003C1F9A" w:rsidP="00813091">
      <w:pPr>
        <w:tabs>
          <w:tab w:val="left" w:pos="960"/>
        </w:tabs>
        <w:ind w:firstLine="720"/>
        <w:contextualSpacing/>
        <w:jc w:val="both"/>
        <w:rPr>
          <w:sz w:val="22"/>
          <w:szCs w:val="22"/>
        </w:rPr>
      </w:pPr>
      <w:r w:rsidRPr="00253390">
        <w:rPr>
          <w:sz w:val="22"/>
          <w:szCs w:val="22"/>
        </w:rPr>
        <w:t>В разрезе мероприятий Программы за 201</w:t>
      </w:r>
      <w:r w:rsidR="006350EA" w:rsidRPr="00253390">
        <w:rPr>
          <w:sz w:val="22"/>
          <w:szCs w:val="22"/>
        </w:rPr>
        <w:t>8</w:t>
      </w:r>
      <w:r w:rsidRPr="00253390">
        <w:rPr>
          <w:sz w:val="22"/>
          <w:szCs w:val="22"/>
        </w:rPr>
        <w:t xml:space="preserve"> год отчетная информация представлена в приложени</w:t>
      </w:r>
      <w:r w:rsidR="006350EA" w:rsidRPr="00253390">
        <w:rPr>
          <w:sz w:val="22"/>
          <w:szCs w:val="22"/>
        </w:rPr>
        <w:t>и</w:t>
      </w:r>
      <w:r w:rsidR="00F53058" w:rsidRPr="00253390">
        <w:rPr>
          <w:sz w:val="22"/>
          <w:szCs w:val="22"/>
        </w:rPr>
        <w:t xml:space="preserve"> </w:t>
      </w:r>
      <w:r w:rsidRPr="00253390">
        <w:rPr>
          <w:sz w:val="22"/>
          <w:szCs w:val="22"/>
        </w:rPr>
        <w:t>1.</w:t>
      </w:r>
    </w:p>
    <w:p w:rsidR="00FD44CE" w:rsidRPr="00253390" w:rsidRDefault="00FD44CE" w:rsidP="00813091">
      <w:pPr>
        <w:ind w:firstLine="720"/>
        <w:jc w:val="both"/>
        <w:rPr>
          <w:sz w:val="22"/>
          <w:szCs w:val="22"/>
        </w:rPr>
      </w:pPr>
      <w:r w:rsidRPr="00253390">
        <w:rPr>
          <w:sz w:val="22"/>
          <w:szCs w:val="22"/>
        </w:rPr>
        <w:t>3. Сводная информация об итогах реализации Программы за 201</w:t>
      </w:r>
      <w:r w:rsidR="006350EA" w:rsidRPr="00253390">
        <w:rPr>
          <w:sz w:val="22"/>
          <w:szCs w:val="22"/>
        </w:rPr>
        <w:t>8</w:t>
      </w:r>
      <w:r w:rsidRPr="00253390">
        <w:rPr>
          <w:sz w:val="22"/>
          <w:szCs w:val="22"/>
        </w:rPr>
        <w:t xml:space="preserve"> года представлена в таблице (тыс</w:t>
      </w:r>
      <w:proofErr w:type="gramStart"/>
      <w:r w:rsidRPr="00253390">
        <w:rPr>
          <w:sz w:val="22"/>
          <w:szCs w:val="22"/>
        </w:rPr>
        <w:t>.р</w:t>
      </w:r>
      <w:proofErr w:type="gramEnd"/>
      <w:r w:rsidRPr="00253390">
        <w:rPr>
          <w:sz w:val="22"/>
          <w:szCs w:val="22"/>
        </w:rPr>
        <w:t>уб.):</w:t>
      </w:r>
    </w:p>
    <w:tbl>
      <w:tblPr>
        <w:tblW w:w="972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5"/>
        <w:gridCol w:w="1596"/>
        <w:gridCol w:w="1824"/>
        <w:gridCol w:w="1980"/>
        <w:gridCol w:w="1260"/>
      </w:tblGrid>
      <w:tr w:rsidR="000639ED" w:rsidRPr="00253390">
        <w:trPr>
          <w:trHeight w:val="70"/>
        </w:trPr>
        <w:tc>
          <w:tcPr>
            <w:tcW w:w="3065" w:type="dxa"/>
            <w:shd w:val="clear" w:color="auto" w:fill="auto"/>
            <w:vAlign w:val="center"/>
          </w:tcPr>
          <w:p w:rsidR="000639ED" w:rsidRPr="00253390" w:rsidRDefault="000639ED" w:rsidP="00FD44CE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Наименование источников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639ED" w:rsidRPr="00253390" w:rsidRDefault="000639ED" w:rsidP="006350EA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предусмотрено программой на 201</w:t>
            </w:r>
            <w:r w:rsidR="006350EA" w:rsidRPr="00253390">
              <w:rPr>
                <w:sz w:val="22"/>
                <w:szCs w:val="22"/>
              </w:rPr>
              <w:t xml:space="preserve">8 </w:t>
            </w:r>
            <w:r w:rsidRPr="00253390">
              <w:rPr>
                <w:sz w:val="22"/>
                <w:szCs w:val="22"/>
              </w:rPr>
              <w:t>год</w:t>
            </w:r>
          </w:p>
        </w:tc>
        <w:tc>
          <w:tcPr>
            <w:tcW w:w="1824" w:type="dxa"/>
            <w:vAlign w:val="center"/>
          </w:tcPr>
          <w:p w:rsidR="000639ED" w:rsidRPr="00253390" w:rsidRDefault="000639ED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передано бюджетных ассигнований за отчетный период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639ED" w:rsidRPr="00253390" w:rsidRDefault="000639ED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фактическое исполнение (кассовые расходы) за отчетный период</w:t>
            </w:r>
          </w:p>
        </w:tc>
        <w:tc>
          <w:tcPr>
            <w:tcW w:w="1260" w:type="dxa"/>
            <w:vAlign w:val="center"/>
          </w:tcPr>
          <w:p w:rsidR="000639ED" w:rsidRPr="00253390" w:rsidRDefault="000639ED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 xml:space="preserve">процент выполнения, % </w:t>
            </w:r>
          </w:p>
        </w:tc>
      </w:tr>
      <w:tr w:rsidR="006350EA" w:rsidRPr="00253390">
        <w:trPr>
          <w:trHeight w:val="132"/>
        </w:trPr>
        <w:tc>
          <w:tcPr>
            <w:tcW w:w="3065" w:type="dxa"/>
            <w:shd w:val="clear" w:color="auto" w:fill="auto"/>
            <w:vAlign w:val="center"/>
          </w:tcPr>
          <w:p w:rsidR="006350EA" w:rsidRPr="00253390" w:rsidRDefault="006350EA" w:rsidP="00FD44CE">
            <w:pPr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ВСЕГО, в т.ч.: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350EA" w:rsidRPr="00253390" w:rsidRDefault="006350EA" w:rsidP="006350EA">
            <w:pPr>
              <w:jc w:val="center"/>
              <w:rPr>
                <w:b/>
                <w:bCs/>
                <w:sz w:val="22"/>
                <w:szCs w:val="22"/>
              </w:rPr>
            </w:pPr>
            <w:r w:rsidRPr="00253390">
              <w:rPr>
                <w:b/>
                <w:bCs/>
                <w:sz w:val="22"/>
                <w:szCs w:val="22"/>
              </w:rPr>
              <w:t>103287,77</w:t>
            </w:r>
          </w:p>
        </w:tc>
        <w:tc>
          <w:tcPr>
            <w:tcW w:w="1824" w:type="dxa"/>
            <w:vAlign w:val="center"/>
          </w:tcPr>
          <w:p w:rsidR="006350EA" w:rsidRPr="00253390" w:rsidRDefault="006350EA" w:rsidP="006350EA">
            <w:pPr>
              <w:jc w:val="center"/>
              <w:rPr>
                <w:b/>
                <w:bCs/>
                <w:sz w:val="22"/>
                <w:szCs w:val="22"/>
              </w:rPr>
            </w:pPr>
            <w:r w:rsidRPr="00253390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350EA" w:rsidRPr="00253390" w:rsidRDefault="006350EA">
            <w:pPr>
              <w:jc w:val="center"/>
              <w:rPr>
                <w:b/>
                <w:bCs/>
                <w:sz w:val="22"/>
                <w:szCs w:val="22"/>
              </w:rPr>
            </w:pPr>
            <w:r w:rsidRPr="00253390">
              <w:rPr>
                <w:b/>
                <w:bCs/>
                <w:sz w:val="22"/>
                <w:szCs w:val="22"/>
              </w:rPr>
              <w:t>103287,77</w:t>
            </w:r>
          </w:p>
        </w:tc>
        <w:tc>
          <w:tcPr>
            <w:tcW w:w="1260" w:type="dxa"/>
            <w:vAlign w:val="center"/>
          </w:tcPr>
          <w:p w:rsidR="006350EA" w:rsidRPr="00253390" w:rsidRDefault="006350EA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100</w:t>
            </w:r>
          </w:p>
        </w:tc>
      </w:tr>
      <w:tr w:rsidR="006350EA" w:rsidRPr="00253390">
        <w:trPr>
          <w:trHeight w:val="255"/>
        </w:trPr>
        <w:tc>
          <w:tcPr>
            <w:tcW w:w="3065" w:type="dxa"/>
            <w:shd w:val="clear" w:color="auto" w:fill="auto"/>
            <w:vAlign w:val="center"/>
          </w:tcPr>
          <w:p w:rsidR="006350EA" w:rsidRPr="00253390" w:rsidRDefault="006350EA" w:rsidP="00FD44CE">
            <w:pPr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350EA" w:rsidRPr="00253390" w:rsidRDefault="006350EA" w:rsidP="006350EA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7985,23</w:t>
            </w:r>
          </w:p>
        </w:tc>
        <w:tc>
          <w:tcPr>
            <w:tcW w:w="1824" w:type="dxa"/>
            <w:vAlign w:val="center"/>
          </w:tcPr>
          <w:p w:rsidR="006350EA" w:rsidRPr="00253390" w:rsidRDefault="006350EA" w:rsidP="006350EA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7985,23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350EA" w:rsidRPr="00253390" w:rsidRDefault="006350EA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7985,23</w:t>
            </w:r>
          </w:p>
        </w:tc>
        <w:tc>
          <w:tcPr>
            <w:tcW w:w="1260" w:type="dxa"/>
            <w:vAlign w:val="center"/>
          </w:tcPr>
          <w:p w:rsidR="006350EA" w:rsidRPr="00253390" w:rsidRDefault="006350EA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100</w:t>
            </w:r>
          </w:p>
        </w:tc>
      </w:tr>
      <w:tr w:rsidR="006350EA" w:rsidRPr="00253390">
        <w:trPr>
          <w:trHeight w:val="255"/>
        </w:trPr>
        <w:tc>
          <w:tcPr>
            <w:tcW w:w="3065" w:type="dxa"/>
            <w:shd w:val="clear" w:color="auto" w:fill="auto"/>
            <w:vAlign w:val="center"/>
          </w:tcPr>
          <w:p w:rsidR="006350EA" w:rsidRPr="00253390" w:rsidRDefault="006350EA" w:rsidP="00FD44CE">
            <w:pPr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350EA" w:rsidRPr="00253390" w:rsidRDefault="006350EA" w:rsidP="006350EA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95302,54</w:t>
            </w:r>
          </w:p>
        </w:tc>
        <w:tc>
          <w:tcPr>
            <w:tcW w:w="1824" w:type="dxa"/>
            <w:vAlign w:val="center"/>
          </w:tcPr>
          <w:p w:rsidR="006350EA" w:rsidRPr="00253390" w:rsidRDefault="006350EA" w:rsidP="006350EA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95302,54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350EA" w:rsidRPr="00253390" w:rsidRDefault="006350EA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95302,54</w:t>
            </w:r>
          </w:p>
        </w:tc>
        <w:tc>
          <w:tcPr>
            <w:tcW w:w="1260" w:type="dxa"/>
            <w:vAlign w:val="center"/>
          </w:tcPr>
          <w:p w:rsidR="006350EA" w:rsidRPr="00253390" w:rsidRDefault="006350EA">
            <w:pPr>
              <w:jc w:val="center"/>
              <w:rPr>
                <w:sz w:val="22"/>
                <w:szCs w:val="22"/>
              </w:rPr>
            </w:pPr>
            <w:r w:rsidRPr="00253390">
              <w:rPr>
                <w:sz w:val="22"/>
                <w:szCs w:val="22"/>
              </w:rPr>
              <w:t>100</w:t>
            </w:r>
          </w:p>
        </w:tc>
      </w:tr>
    </w:tbl>
    <w:p w:rsidR="00FD44CE" w:rsidRPr="00253390" w:rsidRDefault="00FD44CE" w:rsidP="00FD44CE">
      <w:pPr>
        <w:ind w:firstLine="720"/>
        <w:jc w:val="both"/>
        <w:rPr>
          <w:sz w:val="22"/>
          <w:szCs w:val="22"/>
        </w:rPr>
      </w:pPr>
    </w:p>
    <w:p w:rsidR="00F53058" w:rsidRPr="00253390" w:rsidRDefault="00CC67A0" w:rsidP="00F53058">
      <w:pPr>
        <w:ind w:firstLine="720"/>
        <w:jc w:val="both"/>
        <w:rPr>
          <w:sz w:val="22"/>
          <w:szCs w:val="22"/>
        </w:rPr>
      </w:pPr>
      <w:r w:rsidRPr="00253390">
        <w:rPr>
          <w:sz w:val="22"/>
          <w:szCs w:val="22"/>
        </w:rPr>
        <w:t xml:space="preserve">По результатам оценки достижения целевых показателей можно сделать вывод </w:t>
      </w:r>
      <w:r w:rsidR="00F53058" w:rsidRPr="00253390">
        <w:rPr>
          <w:sz w:val="22"/>
          <w:szCs w:val="22"/>
        </w:rPr>
        <w:t xml:space="preserve">о необходимости </w:t>
      </w:r>
      <w:r w:rsidR="00DB04BB" w:rsidRPr="00253390">
        <w:rPr>
          <w:sz w:val="22"/>
          <w:szCs w:val="22"/>
        </w:rPr>
        <w:t xml:space="preserve">полной доработки и </w:t>
      </w:r>
      <w:r w:rsidR="00253390" w:rsidRPr="00253390">
        <w:rPr>
          <w:sz w:val="22"/>
          <w:szCs w:val="22"/>
        </w:rPr>
        <w:t>актуализации</w:t>
      </w:r>
      <w:r w:rsidR="00DB04BB" w:rsidRPr="00253390">
        <w:rPr>
          <w:sz w:val="22"/>
          <w:szCs w:val="22"/>
        </w:rPr>
        <w:t xml:space="preserve"> программы</w:t>
      </w:r>
      <w:r w:rsidRPr="00253390">
        <w:rPr>
          <w:sz w:val="22"/>
          <w:szCs w:val="22"/>
        </w:rPr>
        <w:t>, поскольку из 4</w:t>
      </w:r>
      <w:r w:rsidR="00E7671F" w:rsidRPr="00253390">
        <w:rPr>
          <w:sz w:val="22"/>
          <w:szCs w:val="22"/>
        </w:rPr>
        <w:t>5</w:t>
      </w:r>
      <w:r w:rsidRPr="00253390">
        <w:rPr>
          <w:sz w:val="22"/>
          <w:szCs w:val="22"/>
        </w:rPr>
        <w:t xml:space="preserve"> </w:t>
      </w:r>
      <w:proofErr w:type="gramStart"/>
      <w:r w:rsidRPr="00253390">
        <w:rPr>
          <w:sz w:val="22"/>
          <w:szCs w:val="22"/>
        </w:rPr>
        <w:t>показателей, предусмотренных программой</w:t>
      </w:r>
      <w:r w:rsidR="00253390" w:rsidRPr="00253390">
        <w:rPr>
          <w:sz w:val="22"/>
          <w:szCs w:val="22"/>
        </w:rPr>
        <w:t xml:space="preserve"> существенная часть </w:t>
      </w:r>
      <w:r w:rsidR="00F53058" w:rsidRPr="00253390">
        <w:rPr>
          <w:sz w:val="22"/>
          <w:szCs w:val="22"/>
        </w:rPr>
        <w:t>показател</w:t>
      </w:r>
      <w:r w:rsidR="00E7671F" w:rsidRPr="00253390">
        <w:rPr>
          <w:sz w:val="22"/>
          <w:szCs w:val="22"/>
        </w:rPr>
        <w:t>ей</w:t>
      </w:r>
      <w:r w:rsidR="00253390" w:rsidRPr="00253390">
        <w:rPr>
          <w:sz w:val="22"/>
          <w:szCs w:val="22"/>
        </w:rPr>
        <w:t xml:space="preserve"> подлежат</w:t>
      </w:r>
      <w:proofErr w:type="gramEnd"/>
      <w:r w:rsidR="00253390" w:rsidRPr="00253390">
        <w:rPr>
          <w:sz w:val="22"/>
          <w:szCs w:val="22"/>
        </w:rPr>
        <w:t xml:space="preserve"> корректировке.</w:t>
      </w:r>
    </w:p>
    <w:p w:rsidR="00F53058" w:rsidRPr="00253390" w:rsidRDefault="00F53058" w:rsidP="00F53058">
      <w:pPr>
        <w:tabs>
          <w:tab w:val="left" w:pos="960"/>
        </w:tabs>
        <w:ind w:firstLine="720"/>
        <w:contextualSpacing/>
        <w:jc w:val="both"/>
        <w:rPr>
          <w:sz w:val="22"/>
          <w:szCs w:val="22"/>
        </w:rPr>
      </w:pPr>
      <w:r w:rsidRPr="00253390">
        <w:rPr>
          <w:sz w:val="22"/>
          <w:szCs w:val="22"/>
        </w:rPr>
        <w:t>В разрезе оценки показателей отчетная информация представлена в приложение 2.</w:t>
      </w:r>
    </w:p>
    <w:p w:rsidR="00813091" w:rsidRPr="00253390" w:rsidRDefault="00813091" w:rsidP="00CC67A0">
      <w:pPr>
        <w:ind w:firstLine="720"/>
        <w:jc w:val="both"/>
        <w:rPr>
          <w:sz w:val="22"/>
          <w:szCs w:val="22"/>
        </w:rPr>
      </w:pPr>
    </w:p>
    <w:p w:rsidR="00813091" w:rsidRPr="00253390" w:rsidRDefault="00813091" w:rsidP="00813091">
      <w:pPr>
        <w:ind w:firstLine="720"/>
        <w:jc w:val="both"/>
        <w:rPr>
          <w:sz w:val="22"/>
          <w:szCs w:val="22"/>
        </w:rPr>
      </w:pPr>
      <w:r w:rsidRPr="00253390">
        <w:rPr>
          <w:sz w:val="22"/>
          <w:szCs w:val="22"/>
        </w:rPr>
        <w:t>Приложения на 1</w:t>
      </w:r>
      <w:r w:rsidR="00253390">
        <w:rPr>
          <w:sz w:val="22"/>
          <w:szCs w:val="22"/>
        </w:rPr>
        <w:t>0</w:t>
      </w:r>
      <w:r w:rsidRPr="00253390">
        <w:rPr>
          <w:sz w:val="22"/>
          <w:szCs w:val="22"/>
        </w:rPr>
        <w:t xml:space="preserve"> л.</w:t>
      </w:r>
    </w:p>
    <w:p w:rsidR="00813091" w:rsidRPr="00253390" w:rsidRDefault="00813091" w:rsidP="00813091">
      <w:pPr>
        <w:rPr>
          <w:sz w:val="22"/>
          <w:szCs w:val="22"/>
        </w:rPr>
      </w:pPr>
    </w:p>
    <w:p w:rsidR="00253390" w:rsidRDefault="00253390" w:rsidP="00813091">
      <w:pPr>
        <w:rPr>
          <w:sz w:val="22"/>
          <w:szCs w:val="22"/>
        </w:rPr>
      </w:pPr>
    </w:p>
    <w:p w:rsidR="00253390" w:rsidRDefault="00253390" w:rsidP="00813091">
      <w:pPr>
        <w:rPr>
          <w:sz w:val="22"/>
          <w:szCs w:val="22"/>
        </w:rPr>
      </w:pPr>
    </w:p>
    <w:p w:rsidR="00813091" w:rsidRPr="00253390" w:rsidRDefault="00253390" w:rsidP="00813091">
      <w:pPr>
        <w:rPr>
          <w:sz w:val="22"/>
          <w:szCs w:val="22"/>
        </w:rPr>
      </w:pPr>
      <w:proofErr w:type="spellStart"/>
      <w:r w:rsidRPr="00253390">
        <w:rPr>
          <w:sz w:val="22"/>
          <w:szCs w:val="22"/>
        </w:rPr>
        <w:t>Врио</w:t>
      </w:r>
      <w:proofErr w:type="spellEnd"/>
      <w:r w:rsidRPr="00253390">
        <w:rPr>
          <w:sz w:val="22"/>
          <w:szCs w:val="22"/>
        </w:rPr>
        <w:t xml:space="preserve"> н</w:t>
      </w:r>
      <w:r w:rsidR="00813091" w:rsidRPr="00253390">
        <w:rPr>
          <w:sz w:val="22"/>
          <w:szCs w:val="22"/>
        </w:rPr>
        <w:t xml:space="preserve">ачальник Управления       </w:t>
      </w:r>
      <w:r w:rsidR="00813091" w:rsidRPr="00253390">
        <w:rPr>
          <w:sz w:val="22"/>
          <w:szCs w:val="22"/>
        </w:rPr>
        <w:tab/>
      </w:r>
      <w:r w:rsidR="00813091" w:rsidRPr="00253390">
        <w:rPr>
          <w:sz w:val="22"/>
          <w:szCs w:val="22"/>
        </w:rPr>
        <w:tab/>
      </w:r>
      <w:r w:rsidR="00813091" w:rsidRPr="00253390">
        <w:rPr>
          <w:sz w:val="22"/>
          <w:szCs w:val="22"/>
        </w:rPr>
        <w:tab/>
        <w:t xml:space="preserve">       </w:t>
      </w:r>
      <w:r w:rsidRPr="00253390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53390">
        <w:rPr>
          <w:sz w:val="22"/>
          <w:szCs w:val="22"/>
        </w:rPr>
        <w:t xml:space="preserve">      </w:t>
      </w:r>
      <w:r w:rsidRPr="00253390">
        <w:rPr>
          <w:sz w:val="22"/>
          <w:szCs w:val="22"/>
        </w:rPr>
        <w:tab/>
        <w:t>В.Н.Родыгин</w:t>
      </w:r>
    </w:p>
    <w:p w:rsidR="00813091" w:rsidRPr="00253390" w:rsidRDefault="00813091" w:rsidP="00813091">
      <w:pPr>
        <w:jc w:val="center"/>
        <w:rPr>
          <w:b/>
          <w:bCs/>
          <w:sz w:val="22"/>
          <w:szCs w:val="22"/>
        </w:rPr>
      </w:pPr>
    </w:p>
    <w:p w:rsidR="00813091" w:rsidRPr="00253390" w:rsidRDefault="00813091" w:rsidP="00813091">
      <w:pPr>
        <w:jc w:val="center"/>
        <w:rPr>
          <w:b/>
          <w:bCs/>
          <w:sz w:val="22"/>
          <w:szCs w:val="22"/>
        </w:rPr>
      </w:pPr>
    </w:p>
    <w:p w:rsidR="00253390" w:rsidRDefault="00253390" w:rsidP="00253390">
      <w:pPr>
        <w:tabs>
          <w:tab w:val="left" w:pos="2254"/>
        </w:tabs>
        <w:rPr>
          <w:bCs/>
          <w:sz w:val="22"/>
          <w:szCs w:val="22"/>
        </w:rPr>
      </w:pPr>
    </w:p>
    <w:p w:rsidR="00253390" w:rsidRDefault="00253390" w:rsidP="00253390">
      <w:pPr>
        <w:tabs>
          <w:tab w:val="left" w:pos="2254"/>
        </w:tabs>
        <w:rPr>
          <w:bCs/>
          <w:sz w:val="22"/>
          <w:szCs w:val="22"/>
        </w:rPr>
      </w:pPr>
    </w:p>
    <w:p w:rsidR="00253390" w:rsidRDefault="00253390" w:rsidP="00253390">
      <w:pPr>
        <w:tabs>
          <w:tab w:val="left" w:pos="2254"/>
        </w:tabs>
        <w:rPr>
          <w:bCs/>
          <w:sz w:val="22"/>
          <w:szCs w:val="22"/>
        </w:rPr>
      </w:pPr>
    </w:p>
    <w:p w:rsidR="00253390" w:rsidRDefault="00253390" w:rsidP="00253390">
      <w:pPr>
        <w:tabs>
          <w:tab w:val="left" w:pos="2254"/>
        </w:tabs>
        <w:rPr>
          <w:bCs/>
          <w:sz w:val="22"/>
          <w:szCs w:val="22"/>
        </w:rPr>
      </w:pPr>
    </w:p>
    <w:p w:rsidR="00253390" w:rsidRDefault="00253390" w:rsidP="00253390">
      <w:pPr>
        <w:tabs>
          <w:tab w:val="left" w:pos="2254"/>
        </w:tabs>
        <w:rPr>
          <w:bCs/>
          <w:sz w:val="22"/>
          <w:szCs w:val="22"/>
        </w:rPr>
      </w:pPr>
    </w:p>
    <w:p w:rsidR="00253390" w:rsidRDefault="00253390" w:rsidP="00253390">
      <w:pPr>
        <w:tabs>
          <w:tab w:val="left" w:pos="2254"/>
        </w:tabs>
        <w:rPr>
          <w:bCs/>
          <w:sz w:val="22"/>
          <w:szCs w:val="22"/>
        </w:rPr>
      </w:pPr>
    </w:p>
    <w:p w:rsidR="00813091" w:rsidRPr="00253390" w:rsidRDefault="00253390" w:rsidP="00253390">
      <w:pPr>
        <w:tabs>
          <w:tab w:val="left" w:pos="2254"/>
        </w:tabs>
        <w:rPr>
          <w:bCs/>
          <w:sz w:val="22"/>
          <w:szCs w:val="22"/>
        </w:rPr>
      </w:pPr>
      <w:r w:rsidRPr="00253390">
        <w:rPr>
          <w:bCs/>
          <w:sz w:val="22"/>
          <w:szCs w:val="22"/>
        </w:rPr>
        <w:t>В.В.Чернов</w:t>
      </w:r>
      <w:r w:rsidRPr="00253390">
        <w:rPr>
          <w:bCs/>
          <w:sz w:val="22"/>
          <w:szCs w:val="22"/>
        </w:rPr>
        <w:tab/>
      </w:r>
    </w:p>
    <w:p w:rsidR="00EF7973" w:rsidRPr="00253390" w:rsidRDefault="00813091" w:rsidP="00813091">
      <w:pPr>
        <w:rPr>
          <w:sz w:val="22"/>
          <w:szCs w:val="22"/>
        </w:rPr>
      </w:pPr>
      <w:r w:rsidRPr="00253390">
        <w:rPr>
          <w:bCs/>
          <w:sz w:val="22"/>
          <w:szCs w:val="22"/>
        </w:rPr>
        <w:t>78 00 80</w:t>
      </w:r>
    </w:p>
    <w:p w:rsidR="00EF7973" w:rsidRPr="00253390" w:rsidRDefault="00EF7973" w:rsidP="00934E37">
      <w:pPr>
        <w:ind w:left="9540"/>
        <w:sectPr w:rsidR="00EF7973" w:rsidRPr="00253390" w:rsidSect="00253390">
          <w:footerReference w:type="even" r:id="rId7"/>
          <w:footerReference w:type="default" r:id="rId8"/>
          <w:pgSz w:w="11906" w:h="16838"/>
          <w:pgMar w:top="993" w:right="567" w:bottom="993" w:left="1418" w:header="709" w:footer="709" w:gutter="0"/>
          <w:pgNumType w:start="1"/>
          <w:cols w:space="708"/>
          <w:docGrid w:linePitch="360"/>
        </w:sectPr>
      </w:pPr>
    </w:p>
    <w:p w:rsidR="003C1F9A" w:rsidRPr="00184BBF" w:rsidRDefault="00934E37" w:rsidP="00731181">
      <w:pPr>
        <w:ind w:left="9540"/>
        <w:jc w:val="right"/>
      </w:pPr>
      <w:r w:rsidRPr="00184BBF">
        <w:lastRenderedPageBreak/>
        <w:t xml:space="preserve">Приложение </w:t>
      </w:r>
      <w:r w:rsidR="003C1F9A" w:rsidRPr="00184BBF">
        <w:t>1</w:t>
      </w:r>
    </w:p>
    <w:p w:rsidR="00EF7973" w:rsidRPr="00184BBF" w:rsidRDefault="00731181" w:rsidP="00EF7973">
      <w:pPr>
        <w:jc w:val="center"/>
        <w:rPr>
          <w:b/>
        </w:rPr>
      </w:pPr>
      <w:r w:rsidRPr="00184BBF">
        <w:t>ОТЧЕТ</w:t>
      </w:r>
    </w:p>
    <w:p w:rsidR="00934E37" w:rsidRPr="00184BBF" w:rsidRDefault="00731181" w:rsidP="00EF7973">
      <w:pPr>
        <w:jc w:val="center"/>
      </w:pPr>
      <w:r w:rsidRPr="00184BBF">
        <w:t xml:space="preserve">по исполнению программы «Комплексное развитие систем коммунальной </w:t>
      </w:r>
      <w:proofErr w:type="gramStart"/>
      <w:r w:rsidRPr="00184BBF">
        <w:t>инфраструктуры</w:t>
      </w:r>
      <w:proofErr w:type="gramEnd"/>
      <w:r w:rsidRPr="00184BBF">
        <w:t xml:space="preserve"> ЗАТО Северск» на 2013 год и на перспективу до 2035 года </w:t>
      </w:r>
      <w:r w:rsidR="00EF7973" w:rsidRPr="00184BBF">
        <w:t>в разрезе программных мероприятий</w:t>
      </w:r>
      <w:r w:rsidR="002C0E39" w:rsidRPr="00184BBF">
        <w:t xml:space="preserve"> за 201</w:t>
      </w:r>
      <w:r w:rsidRPr="00184BBF">
        <w:t>6</w:t>
      </w:r>
      <w:r w:rsidR="002C0E39" w:rsidRPr="00184BBF">
        <w:t xml:space="preserve"> год</w:t>
      </w:r>
    </w:p>
    <w:p w:rsidR="00731181" w:rsidRPr="00184BBF" w:rsidRDefault="00731181" w:rsidP="00EF7973">
      <w:pPr>
        <w:jc w:val="center"/>
      </w:pPr>
    </w:p>
    <w:tbl>
      <w:tblPr>
        <w:tblW w:w="14583" w:type="dxa"/>
        <w:tblInd w:w="95" w:type="dxa"/>
        <w:tblLayout w:type="fixed"/>
        <w:tblLook w:val="04A0"/>
      </w:tblPr>
      <w:tblGrid>
        <w:gridCol w:w="598"/>
        <w:gridCol w:w="2231"/>
        <w:gridCol w:w="1219"/>
        <w:gridCol w:w="1068"/>
        <w:gridCol w:w="1134"/>
        <w:gridCol w:w="1027"/>
        <w:gridCol w:w="1012"/>
        <w:gridCol w:w="983"/>
        <w:gridCol w:w="927"/>
        <w:gridCol w:w="2678"/>
        <w:gridCol w:w="1706"/>
      </w:tblGrid>
      <w:tr w:rsidR="00CC3BDE" w:rsidRPr="00CC3BDE" w:rsidTr="00CC3BDE">
        <w:trPr>
          <w:trHeight w:val="315"/>
        </w:trPr>
        <w:tc>
          <w:tcPr>
            <w:tcW w:w="5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C3BDE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CC3BDE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Наименование мероприятия, источники финансирования</w:t>
            </w:r>
          </w:p>
        </w:tc>
        <w:tc>
          <w:tcPr>
            <w:tcW w:w="54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    Объем финансовых средств, тыс. руб.</w:t>
            </w:r>
          </w:p>
        </w:tc>
        <w:tc>
          <w:tcPr>
            <w:tcW w:w="9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Срок реализации  </w:t>
            </w:r>
          </w:p>
        </w:tc>
        <w:tc>
          <w:tcPr>
            <w:tcW w:w="9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Исполнитель (получатель денежных средств)  </w:t>
            </w:r>
          </w:p>
        </w:tc>
        <w:tc>
          <w:tcPr>
            <w:tcW w:w="2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Информация о ходе выполнения (или причинах невыполнения) мероприятия и о достигнутых результатах реализации мероприятия</w:t>
            </w:r>
          </w:p>
        </w:tc>
        <w:tc>
          <w:tcPr>
            <w:tcW w:w="1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Ожидаемый эффект (экономический, социальный)  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всего  на весь период реализации Программы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предусмотрено программой на 2018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передано бюджетных ассигнований за отчетный период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фактическое исполнение (кассовые расходы) за отчетный период</w:t>
            </w:r>
          </w:p>
        </w:tc>
        <w:tc>
          <w:tcPr>
            <w:tcW w:w="10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процент выполнения, % </w:t>
            </w:r>
          </w:p>
        </w:tc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</w:tr>
      <w:tr w:rsidR="00CC3BDE" w:rsidRPr="00CC3BDE" w:rsidTr="00CC3BDE">
        <w:trPr>
          <w:trHeight w:val="1590"/>
        </w:trPr>
        <w:tc>
          <w:tcPr>
            <w:tcW w:w="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</w:tr>
      <w:tr w:rsidR="00CC3BDE" w:rsidRPr="00CC3BDE" w:rsidTr="00CC3BDE">
        <w:trPr>
          <w:trHeight w:val="315"/>
        </w:trPr>
        <w:tc>
          <w:tcPr>
            <w:tcW w:w="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11</w:t>
            </w:r>
          </w:p>
        </w:tc>
      </w:tr>
      <w:tr w:rsidR="00CC3BDE" w:rsidRPr="00CC3BDE" w:rsidTr="00CC3BDE">
        <w:trPr>
          <w:trHeight w:val="315"/>
        </w:trPr>
        <w:tc>
          <w:tcPr>
            <w:tcW w:w="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85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Инвестиционные проекты по развитию электрических сетей на </w:t>
            </w:r>
            <w:proofErr w:type="gramStart"/>
            <w:r w:rsidRPr="00CC3BDE">
              <w:rPr>
                <w:b/>
                <w:bCs/>
                <w:color w:val="000000"/>
                <w:sz w:val="20"/>
                <w:szCs w:val="20"/>
              </w:rPr>
              <w:t>территории</w:t>
            </w:r>
            <w:proofErr w:type="gramEnd"/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  ЗАТО </w:t>
            </w:r>
            <w:proofErr w:type="spellStart"/>
            <w:r w:rsidRPr="00CC3BDE">
              <w:rPr>
                <w:b/>
                <w:bCs/>
                <w:color w:val="000000"/>
                <w:sz w:val="20"/>
                <w:szCs w:val="20"/>
              </w:rPr>
              <w:t>Северск</w:t>
            </w:r>
            <w:proofErr w:type="spellEnd"/>
          </w:p>
        </w:tc>
      </w:tr>
      <w:tr w:rsidR="00CC3BDE" w:rsidRPr="00CC3BDE" w:rsidTr="00CC3BDE">
        <w:trPr>
          <w:trHeight w:val="510"/>
        </w:trPr>
        <w:tc>
          <w:tcPr>
            <w:tcW w:w="5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Строительство КЛ 10 кВ от ТП-332 до ТП-333 (в районе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ДОКа</w:t>
            </w:r>
            <w:proofErr w:type="spellEnd"/>
            <w:r w:rsidRPr="00CC3BDE">
              <w:rPr>
                <w:color w:val="000000"/>
                <w:sz w:val="20"/>
                <w:szCs w:val="20"/>
              </w:rPr>
              <w:t xml:space="preserve"> в г.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Северске</w:t>
            </w:r>
            <w:proofErr w:type="spellEnd"/>
            <w:r w:rsidRPr="00CC3BDE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380,00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380,00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2018 г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ООО Электросети</w:t>
            </w: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Подключение к системе электроснабжения участка застройки «Многоэтажные многоквартирные дома (17-этажные) на территории ДОК </w:t>
            </w:r>
            <w:proofErr w:type="gramStart"/>
            <w:r w:rsidRPr="00CC3BDE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CC3BDE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Северска</w:t>
            </w:r>
            <w:proofErr w:type="spellEnd"/>
            <w:r w:rsidRPr="00CC3BDE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Присоединение новых потребителей</w:t>
            </w:r>
          </w:p>
        </w:tc>
      </w:tr>
      <w:tr w:rsidR="00CC3BDE" w:rsidRPr="00CC3BDE" w:rsidTr="00CC3BDE">
        <w:trPr>
          <w:trHeight w:val="1020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Строительство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двухтрансформаторной</w:t>
            </w:r>
            <w:proofErr w:type="spellEnd"/>
            <w:r w:rsidRPr="00CC3BDE">
              <w:rPr>
                <w:color w:val="000000"/>
                <w:sz w:val="20"/>
                <w:szCs w:val="20"/>
              </w:rPr>
              <w:t xml:space="preserve"> подстанции ТП 10/0,4 кВ с трансформаторами мощностью 2x630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кВА</w:t>
            </w:r>
            <w:proofErr w:type="spellEnd"/>
            <w:r w:rsidRPr="00CC3BDE">
              <w:rPr>
                <w:color w:val="000000"/>
                <w:sz w:val="20"/>
                <w:szCs w:val="20"/>
              </w:rPr>
              <w:t xml:space="preserve"> в г.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Северске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3 880,00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3 880,00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3 880,00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</w:tr>
      <w:tr w:rsidR="00CC3BDE" w:rsidRPr="00CC3BDE" w:rsidTr="00CC3BDE">
        <w:trPr>
          <w:trHeight w:val="510"/>
        </w:trPr>
        <w:tc>
          <w:tcPr>
            <w:tcW w:w="5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Строительство КЛ 10 кВ от РП-4 до ТП-193 (в районе базы на Сосновке) в г.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Северске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2018 г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ООО Электросети</w:t>
            </w: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spacing w:after="240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Подключение к системе электроснабжения участка застройки «Молокоперерабатывающий завод» </w:t>
            </w:r>
            <w:proofErr w:type="gramStart"/>
            <w:r w:rsidRPr="00CC3BDE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CC3BDE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Северска</w:t>
            </w:r>
            <w:proofErr w:type="spellEnd"/>
            <w:r w:rsidRPr="00CC3BDE">
              <w:rPr>
                <w:color w:val="000000"/>
                <w:sz w:val="20"/>
                <w:szCs w:val="20"/>
              </w:rPr>
              <w:t>»</w:t>
            </w:r>
            <w:r w:rsidRPr="00CC3BDE">
              <w:rPr>
                <w:color w:val="000000"/>
                <w:sz w:val="20"/>
                <w:szCs w:val="20"/>
              </w:rPr>
              <w:br/>
            </w:r>
            <w:r w:rsidRPr="00CC3BDE">
              <w:rPr>
                <w:color w:val="000000"/>
                <w:sz w:val="20"/>
                <w:szCs w:val="20"/>
              </w:rPr>
              <w:lastRenderedPageBreak/>
              <w:br/>
            </w:r>
            <w:r w:rsidRPr="00CC3BDE">
              <w:rPr>
                <w:color w:val="000000"/>
                <w:sz w:val="20"/>
                <w:szCs w:val="20"/>
              </w:rPr>
              <w:br/>
            </w:r>
            <w:r w:rsidRPr="00CC3BDE">
              <w:rPr>
                <w:color w:val="000000"/>
                <w:sz w:val="20"/>
                <w:szCs w:val="20"/>
              </w:rPr>
              <w:br/>
            </w:r>
            <w:r w:rsidRPr="00CC3BDE">
              <w:rPr>
                <w:color w:val="000000"/>
                <w:sz w:val="20"/>
                <w:szCs w:val="20"/>
              </w:rPr>
              <w:br/>
            </w:r>
            <w:r w:rsidRPr="00CC3BD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lastRenderedPageBreak/>
              <w:t>Присоединение новых потребителей</w:t>
            </w:r>
          </w:p>
        </w:tc>
      </w:tr>
      <w:tr w:rsidR="00CC3BDE" w:rsidRPr="00CC3BDE" w:rsidTr="00CC3BDE">
        <w:trPr>
          <w:trHeight w:val="1020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Строительство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двухтрансформаторной</w:t>
            </w:r>
            <w:proofErr w:type="spellEnd"/>
            <w:r w:rsidRPr="00CC3BDE">
              <w:rPr>
                <w:color w:val="000000"/>
                <w:sz w:val="20"/>
                <w:szCs w:val="20"/>
              </w:rPr>
              <w:t xml:space="preserve"> подстанции ТП 10/0,4 кВ с трансформаторами мощностью 2x1250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кВА</w:t>
            </w:r>
            <w:proofErr w:type="spellEnd"/>
            <w:r w:rsidRPr="00CC3BDE">
              <w:rPr>
                <w:color w:val="000000"/>
                <w:sz w:val="20"/>
                <w:szCs w:val="20"/>
              </w:rPr>
              <w:t xml:space="preserve"> в г.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Северске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3 800,00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3 800,00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3 900,00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3 900,00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</w:tr>
      <w:tr w:rsidR="00CC3BDE" w:rsidRPr="00CC3BDE" w:rsidTr="00CC3BDE">
        <w:trPr>
          <w:trHeight w:val="510"/>
        </w:trPr>
        <w:tc>
          <w:tcPr>
            <w:tcW w:w="5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Строительство КЛ 10 кВ от РП-4 до ТП-220 (в районе базы на Сосновке) в г.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Северске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2018 г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ООО Электросети</w:t>
            </w: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spacing w:after="240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Подключение к системе электроснабжения участка застройки «Молокоперерабатывающий завод» </w:t>
            </w:r>
            <w:proofErr w:type="gramStart"/>
            <w:r w:rsidRPr="00CC3BDE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CC3BDE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Северска</w:t>
            </w:r>
            <w:proofErr w:type="spellEnd"/>
            <w:r w:rsidRPr="00CC3BDE">
              <w:rPr>
                <w:color w:val="000000"/>
                <w:sz w:val="20"/>
                <w:szCs w:val="20"/>
              </w:rPr>
              <w:t>»</w:t>
            </w:r>
            <w:r w:rsidRPr="00CC3BDE">
              <w:rPr>
                <w:color w:val="000000"/>
                <w:sz w:val="20"/>
                <w:szCs w:val="20"/>
              </w:rPr>
              <w:br/>
            </w:r>
            <w:r w:rsidRPr="00CC3BDE">
              <w:rPr>
                <w:color w:val="000000"/>
                <w:sz w:val="20"/>
                <w:szCs w:val="20"/>
              </w:rPr>
              <w:br/>
            </w:r>
            <w:r w:rsidRPr="00CC3BDE">
              <w:rPr>
                <w:color w:val="000000"/>
                <w:sz w:val="20"/>
                <w:szCs w:val="20"/>
              </w:rPr>
              <w:br/>
            </w:r>
            <w:r w:rsidRPr="00CC3BDE">
              <w:rPr>
                <w:color w:val="000000"/>
                <w:sz w:val="20"/>
                <w:szCs w:val="20"/>
              </w:rPr>
              <w:br/>
            </w:r>
            <w:r w:rsidRPr="00CC3BDE">
              <w:rPr>
                <w:color w:val="000000"/>
                <w:sz w:val="20"/>
                <w:szCs w:val="20"/>
              </w:rPr>
              <w:br/>
            </w:r>
            <w:r w:rsidRPr="00CC3BDE">
              <w:rPr>
                <w:color w:val="000000"/>
                <w:sz w:val="20"/>
                <w:szCs w:val="20"/>
              </w:rPr>
              <w:br/>
            </w:r>
            <w:r w:rsidRPr="00CC3BDE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Присоединение новых потребителей</w:t>
            </w:r>
          </w:p>
        </w:tc>
      </w:tr>
      <w:tr w:rsidR="00CC3BDE" w:rsidRPr="00CC3BDE" w:rsidTr="00CC3BDE">
        <w:trPr>
          <w:trHeight w:val="1020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Строительство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двухтрансформаторной</w:t>
            </w:r>
            <w:proofErr w:type="spellEnd"/>
            <w:r w:rsidRPr="00CC3BDE">
              <w:rPr>
                <w:color w:val="000000"/>
                <w:sz w:val="20"/>
                <w:szCs w:val="20"/>
              </w:rPr>
              <w:t xml:space="preserve"> подстанции ТП 10/0,4 кВ с трансформаторами мощностью 2x1250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кВА</w:t>
            </w:r>
            <w:proofErr w:type="spellEnd"/>
            <w:r w:rsidRPr="00CC3BDE">
              <w:rPr>
                <w:color w:val="000000"/>
                <w:sz w:val="20"/>
                <w:szCs w:val="20"/>
              </w:rPr>
              <w:t xml:space="preserve"> в г.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Северске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3 800,00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3 800,00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</w:tr>
      <w:tr w:rsidR="00CC3BDE" w:rsidRPr="00CC3BDE" w:rsidTr="00CC3BDE">
        <w:trPr>
          <w:trHeight w:val="315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4 100,00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4 100,00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4 100,00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</w:tr>
      <w:tr w:rsidR="00CC3BDE" w:rsidRPr="00CC3BDE" w:rsidTr="00CC3BDE">
        <w:trPr>
          <w:trHeight w:val="315"/>
        </w:trPr>
        <w:tc>
          <w:tcPr>
            <w:tcW w:w="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85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Инвестиционные проекты по развитию системы теплоснабжения на </w:t>
            </w:r>
            <w:proofErr w:type="gramStart"/>
            <w:r w:rsidRPr="00CC3BDE">
              <w:rPr>
                <w:b/>
                <w:bCs/>
                <w:color w:val="000000"/>
                <w:sz w:val="20"/>
                <w:szCs w:val="20"/>
              </w:rPr>
              <w:t>территории</w:t>
            </w:r>
            <w:proofErr w:type="gramEnd"/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  ЗАТО </w:t>
            </w:r>
            <w:proofErr w:type="spellStart"/>
            <w:r w:rsidRPr="00CC3BDE">
              <w:rPr>
                <w:b/>
                <w:bCs/>
                <w:color w:val="000000"/>
                <w:sz w:val="20"/>
                <w:szCs w:val="20"/>
              </w:rPr>
              <w:t>Северск</w:t>
            </w:r>
            <w:proofErr w:type="spellEnd"/>
          </w:p>
        </w:tc>
      </w:tr>
      <w:tr w:rsidR="00CC3BDE" w:rsidRPr="00CC3BDE" w:rsidTr="00CC3BDE">
        <w:trPr>
          <w:trHeight w:val="1275"/>
        </w:trPr>
        <w:tc>
          <w:tcPr>
            <w:tcW w:w="5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Капитальный ремонт системы бесперебойного электроснабжения и пускорегулирующего устройства сетевого насоса центральной отопительной котельной в пос. Самусь, ул. Набережная, 7 (в т.ч. ПИР)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2 234,73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99,30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99,30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99,30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2018 г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УЖКХ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Разработка ПИР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Выполнение требования законодательства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proofErr w:type="gramStart"/>
            <w:r w:rsidRPr="00CC3BDE">
              <w:rPr>
                <w:color w:val="000000"/>
                <w:sz w:val="20"/>
                <w:szCs w:val="20"/>
              </w:rPr>
              <w:t>бюджет</w:t>
            </w:r>
            <w:proofErr w:type="gramEnd"/>
            <w:r w:rsidRPr="00CC3BDE">
              <w:rPr>
                <w:color w:val="000000"/>
                <w:sz w:val="20"/>
                <w:szCs w:val="20"/>
              </w:rPr>
              <w:t xml:space="preserve"> ЗАТО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2 234,73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99,30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99,30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99,30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</w:tr>
      <w:tr w:rsidR="00CC3BDE" w:rsidRPr="00CC3BDE" w:rsidTr="00CC3BDE">
        <w:trPr>
          <w:trHeight w:val="510"/>
        </w:trPr>
        <w:tc>
          <w:tcPr>
            <w:tcW w:w="5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Капитальный ремонт, реконструкция тепловых сетей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63 547,04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63 547,04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63 547,04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2018 г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ОАО ТС</w:t>
            </w: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Отремонтировано 2,86 км тепловых сетей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Повышение надежности теплоснабжения </w:t>
            </w:r>
            <w:proofErr w:type="gramStart"/>
            <w:r w:rsidRPr="00CC3BDE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CC3BDE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Северска</w:t>
            </w:r>
            <w:proofErr w:type="spellEnd"/>
          </w:p>
        </w:tc>
      </w:tr>
      <w:tr w:rsidR="00CC3BDE" w:rsidRPr="00CC3BDE" w:rsidTr="00CC3BDE">
        <w:trPr>
          <w:trHeight w:val="315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63 547,04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63 547,04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63 547,04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</w:tr>
      <w:tr w:rsidR="00CC3BDE" w:rsidRPr="00CC3BDE" w:rsidTr="00CC3BDE">
        <w:trPr>
          <w:trHeight w:val="315"/>
        </w:trPr>
        <w:tc>
          <w:tcPr>
            <w:tcW w:w="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985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Инвестиционные проекты по развитию системы водоснабжения на </w:t>
            </w:r>
            <w:proofErr w:type="gramStart"/>
            <w:r w:rsidRPr="00CC3BDE">
              <w:rPr>
                <w:b/>
                <w:bCs/>
                <w:color w:val="000000"/>
                <w:sz w:val="20"/>
                <w:szCs w:val="20"/>
              </w:rPr>
              <w:t>территории</w:t>
            </w:r>
            <w:proofErr w:type="gramEnd"/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  ЗАТО </w:t>
            </w:r>
            <w:proofErr w:type="spellStart"/>
            <w:r w:rsidRPr="00CC3BDE">
              <w:rPr>
                <w:b/>
                <w:bCs/>
                <w:color w:val="000000"/>
                <w:sz w:val="20"/>
                <w:szCs w:val="20"/>
              </w:rPr>
              <w:t>Северск</w:t>
            </w:r>
            <w:proofErr w:type="spellEnd"/>
          </w:p>
        </w:tc>
      </w:tr>
      <w:tr w:rsidR="00CC3BDE" w:rsidRPr="00CC3BDE" w:rsidTr="00CC3BDE">
        <w:trPr>
          <w:trHeight w:val="510"/>
        </w:trPr>
        <w:tc>
          <w:tcPr>
            <w:tcW w:w="5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Модернизация сетей водоснабжения диаметром 50 - 200 мм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127 087,10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6 764,90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6 764,90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2018 - 2035 </w:t>
            </w:r>
            <w:proofErr w:type="spellStart"/>
            <w:proofErr w:type="gramStart"/>
            <w:r w:rsidRPr="00CC3BDE">
              <w:rPr>
                <w:color w:val="000000"/>
                <w:sz w:val="20"/>
                <w:szCs w:val="20"/>
              </w:rPr>
              <w:t>гг</w:t>
            </w:r>
            <w:proofErr w:type="spellEnd"/>
            <w:proofErr w:type="gramEnd"/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АО СВК</w:t>
            </w: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8F7084" w:rsidRDefault="008F7084" w:rsidP="008F7084">
            <w:pPr>
              <w:rPr>
                <w:color w:val="000000"/>
                <w:sz w:val="20"/>
                <w:szCs w:val="20"/>
              </w:rPr>
            </w:pPr>
            <w:r w:rsidRPr="008F7084">
              <w:rPr>
                <w:color w:val="000000"/>
                <w:sz w:val="20"/>
                <w:szCs w:val="20"/>
              </w:rPr>
              <w:t xml:space="preserve">Выполнена модернизация 0,6 км сетей водоснабжения, капитально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8F7084">
              <w:rPr>
                <w:color w:val="000000"/>
                <w:sz w:val="20"/>
                <w:szCs w:val="20"/>
              </w:rPr>
              <w:t xml:space="preserve">тремонтированы </w:t>
            </w:r>
            <w:r w:rsidRPr="008F7084">
              <w:rPr>
                <w:spacing w:val="-6"/>
                <w:sz w:val="20"/>
                <w:szCs w:val="20"/>
              </w:rPr>
              <w:t xml:space="preserve">24 водопроводных колодца, 9 водоразборных колонок, 10 пожарных гидрантов. 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Снижение потерь воды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127 087,10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6 764,90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6 764,90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</w:tr>
      <w:tr w:rsidR="00CC3BDE" w:rsidRPr="00CC3BDE" w:rsidTr="00CC3BDE">
        <w:trPr>
          <w:trHeight w:val="510"/>
        </w:trPr>
        <w:tc>
          <w:tcPr>
            <w:tcW w:w="5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Модернизация сетей водоснабжения диаметром 250 - 1000 мм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71 345,20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3 888,80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3 888,80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2018 - 2035 </w:t>
            </w:r>
            <w:proofErr w:type="spellStart"/>
            <w:proofErr w:type="gramStart"/>
            <w:r w:rsidRPr="00CC3BDE">
              <w:rPr>
                <w:color w:val="000000"/>
                <w:sz w:val="20"/>
                <w:szCs w:val="20"/>
              </w:rPr>
              <w:t>гг</w:t>
            </w:r>
            <w:proofErr w:type="spellEnd"/>
            <w:proofErr w:type="gramEnd"/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АО СВК</w:t>
            </w: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8F7084" w:rsidP="008F70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Выполнена модернизация 0,2 км сетей водоснабжения</w:t>
            </w:r>
            <w:r>
              <w:rPr>
                <w:spacing w:val="-6"/>
                <w:sz w:val="20"/>
                <w:szCs w:val="20"/>
              </w:rPr>
              <w:t>, в</w:t>
            </w:r>
            <w:r w:rsidRPr="008F7084">
              <w:rPr>
                <w:spacing w:val="-6"/>
                <w:sz w:val="20"/>
                <w:szCs w:val="20"/>
              </w:rPr>
              <w:t xml:space="preserve">ыполнена гидропневматическая промывка </w:t>
            </w:r>
            <w:smartTag w:uri="urn:schemas-microsoft-com:office:smarttags" w:element="metricconverter">
              <w:smartTagPr>
                <w:attr w:name="ProductID" w:val="216 м"/>
              </w:smartTagPr>
              <w:r w:rsidRPr="008F7084">
                <w:rPr>
                  <w:spacing w:val="-6"/>
                  <w:sz w:val="20"/>
                  <w:szCs w:val="20"/>
                </w:rPr>
                <w:t>216 м</w:t>
              </w:r>
            </w:smartTag>
            <w:r w:rsidRPr="008F7084">
              <w:rPr>
                <w:spacing w:val="-6"/>
                <w:sz w:val="20"/>
                <w:szCs w:val="20"/>
              </w:rPr>
              <w:t xml:space="preserve"> водопроводных сетей.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Снижение потерь воды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71 345,20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3 888,80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3 888,80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</w:tr>
      <w:tr w:rsidR="00CC3BDE" w:rsidRPr="00CC3BDE" w:rsidTr="00CC3BDE">
        <w:trPr>
          <w:trHeight w:val="765"/>
        </w:trPr>
        <w:tc>
          <w:tcPr>
            <w:tcW w:w="5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Очистка промывной воды на водозаборе № 2 (реконструкция скорых фильтров и градирен)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26 434,30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9 221,80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9 221,80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2016 - 2018 </w:t>
            </w:r>
            <w:proofErr w:type="spellStart"/>
            <w:proofErr w:type="gramStart"/>
            <w:r w:rsidRPr="00CC3BDE">
              <w:rPr>
                <w:color w:val="000000"/>
                <w:sz w:val="20"/>
                <w:szCs w:val="20"/>
              </w:rPr>
              <w:t>гг</w:t>
            </w:r>
            <w:proofErr w:type="spellEnd"/>
            <w:proofErr w:type="gramEnd"/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АО СВК</w:t>
            </w: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Развитие системы водоснабжения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Подключение к системе водоснабжения нагрузки объектов нового строительства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26 434,30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9 221,80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9 221,80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</w:tr>
      <w:tr w:rsidR="00CC3BDE" w:rsidRPr="00CC3BDE" w:rsidTr="00CC3BDE">
        <w:trPr>
          <w:trHeight w:val="1020"/>
        </w:trPr>
        <w:tc>
          <w:tcPr>
            <w:tcW w:w="5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Реконструкция сетей хозяйственно-противопожарного водопровода с установкой пожарных резервуаров в пос. Самусь и пос. Орловка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15 241,21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470,80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470,80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470,80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2018 г, 2021 г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УКС</w:t>
            </w: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Разработка ПИР в 2019 году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Обеспечение населения питьевой водой и для пожаротушения на территории пос</w:t>
            </w:r>
            <w:proofErr w:type="gramStart"/>
            <w:r w:rsidRPr="00CC3BDE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CC3BDE">
              <w:rPr>
                <w:color w:val="000000"/>
                <w:sz w:val="20"/>
                <w:szCs w:val="20"/>
              </w:rPr>
              <w:t>амусь и пос.Орловка;</w:t>
            </w:r>
          </w:p>
        </w:tc>
      </w:tr>
      <w:tr w:rsidR="00CC3BDE" w:rsidRPr="00CC3BDE" w:rsidTr="00CC3BDE">
        <w:trPr>
          <w:trHeight w:val="315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proofErr w:type="gramStart"/>
            <w:r w:rsidRPr="00CC3BDE">
              <w:rPr>
                <w:color w:val="000000"/>
                <w:sz w:val="20"/>
                <w:szCs w:val="20"/>
              </w:rPr>
              <w:t>бюджет</w:t>
            </w:r>
            <w:proofErr w:type="gramEnd"/>
            <w:r w:rsidRPr="00CC3BDE">
              <w:rPr>
                <w:color w:val="000000"/>
                <w:sz w:val="20"/>
                <w:szCs w:val="20"/>
              </w:rPr>
              <w:t xml:space="preserve"> ЗАТО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15 241,21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470,80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470,80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470,80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</w:tr>
      <w:tr w:rsidR="00CC3BDE" w:rsidRPr="00CC3BDE" w:rsidTr="00CC3BDE">
        <w:trPr>
          <w:trHeight w:val="315"/>
        </w:trPr>
        <w:tc>
          <w:tcPr>
            <w:tcW w:w="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985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Инвестиционные проекты по развитию системы водоотведения на </w:t>
            </w:r>
            <w:proofErr w:type="gramStart"/>
            <w:r w:rsidRPr="00CC3BDE">
              <w:rPr>
                <w:b/>
                <w:bCs/>
                <w:color w:val="000000"/>
                <w:sz w:val="20"/>
                <w:szCs w:val="20"/>
              </w:rPr>
              <w:t>территории</w:t>
            </w:r>
            <w:proofErr w:type="gramEnd"/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  ЗАТО </w:t>
            </w:r>
            <w:proofErr w:type="spellStart"/>
            <w:r w:rsidRPr="00CC3BDE">
              <w:rPr>
                <w:b/>
                <w:bCs/>
                <w:color w:val="000000"/>
                <w:sz w:val="20"/>
                <w:szCs w:val="20"/>
              </w:rPr>
              <w:t>Северск</w:t>
            </w:r>
            <w:proofErr w:type="spellEnd"/>
          </w:p>
        </w:tc>
      </w:tr>
      <w:tr w:rsidR="00CC3BDE" w:rsidRPr="00CC3BDE" w:rsidTr="00CC3BDE">
        <w:trPr>
          <w:trHeight w:val="315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3985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Инвестиционные проекты по развитию системы утилизации (захоронения) ТБО на </w:t>
            </w:r>
            <w:proofErr w:type="gramStart"/>
            <w:r w:rsidRPr="00CC3BDE">
              <w:rPr>
                <w:b/>
                <w:bCs/>
                <w:color w:val="000000"/>
                <w:sz w:val="20"/>
                <w:szCs w:val="20"/>
              </w:rPr>
              <w:t>территории</w:t>
            </w:r>
            <w:proofErr w:type="gramEnd"/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  ЗАТО </w:t>
            </w:r>
            <w:proofErr w:type="spellStart"/>
            <w:r w:rsidRPr="00CC3BDE">
              <w:rPr>
                <w:b/>
                <w:bCs/>
                <w:color w:val="000000"/>
                <w:sz w:val="20"/>
                <w:szCs w:val="20"/>
              </w:rPr>
              <w:t>Северск</w:t>
            </w:r>
            <w:proofErr w:type="spellEnd"/>
          </w:p>
        </w:tc>
      </w:tr>
      <w:tr w:rsidR="00CC3BDE" w:rsidRPr="00CC3BDE" w:rsidTr="00CC3BDE">
        <w:trPr>
          <w:trHeight w:val="510"/>
        </w:trPr>
        <w:tc>
          <w:tcPr>
            <w:tcW w:w="5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Строительство полигона твердых бытовых отходов в </w:t>
            </w:r>
            <w:proofErr w:type="gramStart"/>
            <w:r w:rsidRPr="00CC3BDE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CC3BDE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Северске</w:t>
            </w:r>
            <w:proofErr w:type="spellEnd"/>
            <w:r w:rsidRPr="00CC3BDE">
              <w:rPr>
                <w:color w:val="000000"/>
                <w:sz w:val="20"/>
                <w:szCs w:val="20"/>
              </w:rPr>
              <w:t xml:space="preserve"> (в т.ч. ПИР)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155 957,62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4 916,76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4 916,76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4 916,76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2016 г - 2035 г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УКС</w:t>
            </w: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Оборудование места под захоронение ТБО в соответствии с санитарно-эпидемиологическими нормами и правилами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Снижение платежей за загрязнение окружающей среды</w:t>
            </w:r>
          </w:p>
        </w:tc>
      </w:tr>
      <w:tr w:rsidR="00CC3BDE" w:rsidRPr="00CC3BDE" w:rsidTr="00CC3BDE">
        <w:trPr>
          <w:trHeight w:val="315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proofErr w:type="gramStart"/>
            <w:r w:rsidRPr="00CC3BDE">
              <w:rPr>
                <w:color w:val="000000"/>
                <w:sz w:val="20"/>
                <w:szCs w:val="20"/>
              </w:rPr>
              <w:t>бюджет</w:t>
            </w:r>
            <w:proofErr w:type="gramEnd"/>
            <w:r w:rsidRPr="00CC3BDE">
              <w:rPr>
                <w:color w:val="000000"/>
                <w:sz w:val="20"/>
                <w:szCs w:val="20"/>
              </w:rPr>
              <w:t xml:space="preserve"> ЗАТО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155 957,62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4 916,76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4 916,76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4 916,76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</w:tr>
      <w:tr w:rsidR="00CC3BDE" w:rsidRPr="00CC3BDE" w:rsidTr="00CC3BDE">
        <w:trPr>
          <w:trHeight w:val="315"/>
        </w:trPr>
        <w:tc>
          <w:tcPr>
            <w:tcW w:w="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3985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Инвестиционные проекты по развитию инженерной инфраструктуры и городского освещения на </w:t>
            </w:r>
            <w:proofErr w:type="gramStart"/>
            <w:r w:rsidRPr="00CC3BDE">
              <w:rPr>
                <w:b/>
                <w:bCs/>
                <w:color w:val="000000"/>
                <w:sz w:val="20"/>
                <w:szCs w:val="20"/>
              </w:rPr>
              <w:t>территории</w:t>
            </w:r>
            <w:proofErr w:type="gramEnd"/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  ЗАТО </w:t>
            </w:r>
            <w:proofErr w:type="spellStart"/>
            <w:r w:rsidRPr="00CC3BDE">
              <w:rPr>
                <w:b/>
                <w:bCs/>
                <w:color w:val="000000"/>
                <w:sz w:val="20"/>
                <w:szCs w:val="20"/>
              </w:rPr>
              <w:t>Северск</w:t>
            </w:r>
            <w:proofErr w:type="spellEnd"/>
          </w:p>
        </w:tc>
      </w:tr>
      <w:tr w:rsidR="00CC3BDE" w:rsidRPr="00CC3BDE" w:rsidTr="00CC3BDE">
        <w:trPr>
          <w:trHeight w:val="510"/>
        </w:trPr>
        <w:tc>
          <w:tcPr>
            <w:tcW w:w="5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Строительство линий наружного освещения (в т.ч. ПИР)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9 109,32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1 747,24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1 747,24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1 747,24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2016 - 2017 гг. (ПИР), 2018 г., 2021 гг.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УКС</w:t>
            </w:r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8F7084" w:rsidP="008F70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Построено 3 линии наружного освещения: от КПП Сосновка </w:t>
            </w:r>
            <w:proofErr w:type="gramStart"/>
            <w:r>
              <w:rPr>
                <w:color w:val="000000"/>
                <w:sz w:val="20"/>
                <w:szCs w:val="20"/>
              </w:rPr>
              <w:t>до ж</w:t>
            </w:r>
            <w:proofErr w:type="gramEnd"/>
            <w:r>
              <w:rPr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</w:rPr>
              <w:t>д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переезда №8, по ул. Транспортной и возле МБДОУ Детский сад №17</w:t>
            </w:r>
            <w:r w:rsidR="00CC3BDE" w:rsidRPr="00CC3BDE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Развитие уличного освещения. Улучшение условий и уровня жизни населения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proofErr w:type="gramStart"/>
            <w:r w:rsidRPr="00CC3BDE">
              <w:rPr>
                <w:color w:val="000000"/>
                <w:sz w:val="20"/>
                <w:szCs w:val="20"/>
              </w:rPr>
              <w:t>бюджет</w:t>
            </w:r>
            <w:proofErr w:type="gramEnd"/>
            <w:r w:rsidRPr="00CC3BDE">
              <w:rPr>
                <w:color w:val="000000"/>
                <w:sz w:val="20"/>
                <w:szCs w:val="20"/>
              </w:rPr>
              <w:t xml:space="preserve"> ЗАТО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9 109,32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1 747,24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1 747,24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1 747,24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</w:tr>
      <w:tr w:rsidR="00CC3BDE" w:rsidRPr="00CC3BDE" w:rsidTr="00CC3BDE">
        <w:trPr>
          <w:trHeight w:val="765"/>
        </w:trPr>
        <w:tc>
          <w:tcPr>
            <w:tcW w:w="5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Установка дополнительных опор освещения или дополнительных светильников на внутриквартальном освещении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4 685,26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751,13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751,13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751,13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2015 - 2018 гг., 2021 гг.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УЖКХ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2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8F7084" w:rsidP="008F70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Установлено 7 д</w:t>
            </w:r>
            <w:r w:rsidR="00CC3BDE" w:rsidRPr="00CC3BDE">
              <w:rPr>
                <w:color w:val="000000"/>
                <w:sz w:val="20"/>
                <w:szCs w:val="20"/>
              </w:rPr>
              <w:t>ополнительны</w:t>
            </w:r>
            <w:r>
              <w:rPr>
                <w:color w:val="000000"/>
                <w:sz w:val="20"/>
                <w:szCs w:val="20"/>
              </w:rPr>
              <w:t>х</w:t>
            </w:r>
            <w:r w:rsidR="00CC3BDE" w:rsidRPr="00CC3BDE">
              <w:rPr>
                <w:color w:val="000000"/>
                <w:sz w:val="20"/>
                <w:szCs w:val="20"/>
              </w:rPr>
              <w:t xml:space="preserve"> опор освещения</w:t>
            </w:r>
            <w:r>
              <w:rPr>
                <w:color w:val="000000"/>
                <w:sz w:val="20"/>
                <w:szCs w:val="20"/>
              </w:rPr>
              <w:t xml:space="preserve"> и 9 светильников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Развитие уличного освещения. Улучшение условий и уровня жизни населения</w:t>
            </w:r>
          </w:p>
        </w:tc>
      </w:tr>
      <w:tr w:rsidR="00CC3BDE" w:rsidRPr="00CC3BDE" w:rsidTr="00CC3BDE">
        <w:trPr>
          <w:trHeight w:val="315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proofErr w:type="gramStart"/>
            <w:r w:rsidRPr="00CC3BDE">
              <w:rPr>
                <w:color w:val="000000"/>
                <w:sz w:val="20"/>
                <w:szCs w:val="20"/>
              </w:rPr>
              <w:t>бюджет</w:t>
            </w:r>
            <w:proofErr w:type="gramEnd"/>
            <w:r w:rsidRPr="00CC3BDE">
              <w:rPr>
                <w:color w:val="000000"/>
                <w:sz w:val="20"/>
                <w:szCs w:val="20"/>
              </w:rPr>
              <w:t xml:space="preserve"> ЗАТО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4 685,26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751,13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751,13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751,13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</w:p>
        </w:tc>
      </w:tr>
      <w:tr w:rsidR="00CC3BDE" w:rsidRPr="00CC3BDE" w:rsidTr="00CC3BDE">
        <w:trPr>
          <w:trHeight w:val="315"/>
        </w:trPr>
        <w:tc>
          <w:tcPr>
            <w:tcW w:w="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Итого по программе: 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487 521,78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103 287,77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7 985,23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103 287,77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510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proofErr w:type="gramStart"/>
            <w:r w:rsidRPr="00CC3BDE">
              <w:rPr>
                <w:color w:val="000000"/>
                <w:sz w:val="20"/>
                <w:szCs w:val="20"/>
              </w:rPr>
              <w:t>бюджет</w:t>
            </w:r>
            <w:proofErr w:type="gramEnd"/>
            <w:r w:rsidRPr="00CC3BDE">
              <w:rPr>
                <w:color w:val="000000"/>
                <w:sz w:val="20"/>
                <w:szCs w:val="20"/>
              </w:rPr>
              <w:t xml:space="preserve"> ЗАТО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187 228,14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7 985,23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7 985,23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7 985,23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бюджет Томской области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300 293,64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95 302,54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95 302,54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в том числе по направлениям: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765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развитие электрических сетей на </w:t>
            </w:r>
            <w:proofErr w:type="gramStart"/>
            <w:r w:rsidRPr="00CC3BDE">
              <w:rPr>
                <w:b/>
                <w:bCs/>
                <w:color w:val="000000"/>
                <w:sz w:val="20"/>
                <w:szCs w:val="20"/>
              </w:rPr>
              <w:t>территории</w:t>
            </w:r>
            <w:proofErr w:type="gramEnd"/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 ЗАТО </w:t>
            </w:r>
            <w:proofErr w:type="spellStart"/>
            <w:r w:rsidRPr="00CC3BDE">
              <w:rPr>
                <w:b/>
                <w:bCs/>
                <w:color w:val="000000"/>
                <w:sz w:val="20"/>
                <w:szCs w:val="20"/>
              </w:rPr>
              <w:lastRenderedPageBreak/>
              <w:t>Северск</w:t>
            </w:r>
            <w:proofErr w:type="spellEnd"/>
            <w:r w:rsidRPr="00CC3BDE">
              <w:rPr>
                <w:b/>
                <w:bCs/>
                <w:color w:val="000000"/>
                <w:sz w:val="20"/>
                <w:szCs w:val="20"/>
              </w:rPr>
              <w:t>, в том числе по источникам: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lastRenderedPageBreak/>
              <w:t>11 880,00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11 880,00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11 880,00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lastRenderedPageBreak/>
              <w:t>ЭС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11 880,00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11 880,00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11 880,00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765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развитие системы теплоснабжения на </w:t>
            </w:r>
            <w:proofErr w:type="gramStart"/>
            <w:r w:rsidRPr="00CC3BDE">
              <w:rPr>
                <w:b/>
                <w:bCs/>
                <w:color w:val="000000"/>
                <w:sz w:val="20"/>
                <w:szCs w:val="20"/>
              </w:rPr>
              <w:t>территории</w:t>
            </w:r>
            <w:proofErr w:type="gramEnd"/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 ЗАТО </w:t>
            </w:r>
            <w:proofErr w:type="spellStart"/>
            <w:r w:rsidRPr="00CC3BDE">
              <w:rPr>
                <w:b/>
                <w:bCs/>
                <w:color w:val="000000"/>
                <w:sz w:val="20"/>
                <w:szCs w:val="20"/>
              </w:rPr>
              <w:t>Северск</w:t>
            </w:r>
            <w:proofErr w:type="spellEnd"/>
            <w:r w:rsidRPr="00CC3BDE">
              <w:rPr>
                <w:b/>
                <w:bCs/>
                <w:color w:val="000000"/>
                <w:sz w:val="20"/>
                <w:szCs w:val="20"/>
              </w:rPr>
              <w:t>, в том числе по источникам: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65 781,77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63 646,34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99,30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63 646,34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ТС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proofErr w:type="gramStart"/>
            <w:r w:rsidRPr="00CC3BDE">
              <w:rPr>
                <w:color w:val="000000"/>
                <w:sz w:val="20"/>
                <w:szCs w:val="20"/>
              </w:rPr>
              <w:t>бюджет</w:t>
            </w:r>
            <w:proofErr w:type="gramEnd"/>
            <w:r w:rsidRPr="00CC3BDE">
              <w:rPr>
                <w:color w:val="000000"/>
                <w:sz w:val="20"/>
                <w:szCs w:val="20"/>
              </w:rPr>
              <w:t xml:space="preserve"> ЗАТО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2 234,73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99,30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99,30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99,30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ТС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63 547,04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63 547,04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63 547,04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765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развитие системы водоснабжения на </w:t>
            </w:r>
            <w:proofErr w:type="gramStart"/>
            <w:r w:rsidRPr="00CC3BDE">
              <w:rPr>
                <w:b/>
                <w:bCs/>
                <w:color w:val="000000"/>
                <w:sz w:val="20"/>
                <w:szCs w:val="20"/>
              </w:rPr>
              <w:t>территории</w:t>
            </w:r>
            <w:proofErr w:type="gramEnd"/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 ЗАТО </w:t>
            </w:r>
            <w:proofErr w:type="spellStart"/>
            <w:r w:rsidRPr="00CC3BDE">
              <w:rPr>
                <w:b/>
                <w:bCs/>
                <w:color w:val="000000"/>
                <w:sz w:val="20"/>
                <w:szCs w:val="20"/>
              </w:rPr>
              <w:t>Северск</w:t>
            </w:r>
            <w:proofErr w:type="spellEnd"/>
            <w:r w:rsidRPr="00CC3BDE">
              <w:rPr>
                <w:b/>
                <w:bCs/>
                <w:color w:val="000000"/>
                <w:sz w:val="20"/>
                <w:szCs w:val="20"/>
              </w:rPr>
              <w:t>, в том числе по источникам: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240 107,81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20 346,30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470,80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20 346,30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proofErr w:type="gramStart"/>
            <w:r w:rsidRPr="00CC3BDE">
              <w:rPr>
                <w:color w:val="000000"/>
                <w:sz w:val="20"/>
                <w:szCs w:val="20"/>
              </w:rPr>
              <w:t>бюджет</w:t>
            </w:r>
            <w:proofErr w:type="gramEnd"/>
            <w:r w:rsidRPr="00CC3BDE">
              <w:rPr>
                <w:color w:val="000000"/>
                <w:sz w:val="20"/>
                <w:szCs w:val="20"/>
              </w:rPr>
              <w:t xml:space="preserve"> ЗАТО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15 241,21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470,80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470,80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470,80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224 866,60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19 875,50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19 875,50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765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развитие системы водоотведения на </w:t>
            </w:r>
            <w:proofErr w:type="gramStart"/>
            <w:r w:rsidRPr="00CC3BDE">
              <w:rPr>
                <w:b/>
                <w:bCs/>
                <w:color w:val="000000"/>
                <w:sz w:val="20"/>
                <w:szCs w:val="20"/>
              </w:rPr>
              <w:t>территории</w:t>
            </w:r>
            <w:proofErr w:type="gramEnd"/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 ЗАТО </w:t>
            </w:r>
            <w:proofErr w:type="spellStart"/>
            <w:r w:rsidRPr="00CC3BDE">
              <w:rPr>
                <w:b/>
                <w:bCs/>
                <w:color w:val="000000"/>
                <w:sz w:val="20"/>
                <w:szCs w:val="20"/>
              </w:rPr>
              <w:t>Северск</w:t>
            </w:r>
            <w:proofErr w:type="spellEnd"/>
            <w:r w:rsidRPr="00CC3BDE">
              <w:rPr>
                <w:b/>
                <w:bCs/>
                <w:color w:val="000000"/>
                <w:sz w:val="20"/>
                <w:szCs w:val="20"/>
              </w:rPr>
              <w:t>, в том числе по источникам: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765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развитие системы утилизации (захоронения) ТБО на </w:t>
            </w:r>
            <w:proofErr w:type="gramStart"/>
            <w:r w:rsidRPr="00CC3BDE">
              <w:rPr>
                <w:b/>
                <w:bCs/>
                <w:color w:val="000000"/>
                <w:sz w:val="20"/>
                <w:szCs w:val="20"/>
              </w:rPr>
              <w:t>территории</w:t>
            </w:r>
            <w:proofErr w:type="gramEnd"/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 ЗАТО </w:t>
            </w:r>
            <w:proofErr w:type="spellStart"/>
            <w:r w:rsidRPr="00CC3BDE">
              <w:rPr>
                <w:b/>
                <w:bCs/>
                <w:color w:val="000000"/>
                <w:sz w:val="20"/>
                <w:szCs w:val="20"/>
              </w:rPr>
              <w:t>Северск</w:t>
            </w:r>
            <w:proofErr w:type="spellEnd"/>
            <w:r w:rsidRPr="00CC3BDE">
              <w:rPr>
                <w:b/>
                <w:bCs/>
                <w:color w:val="000000"/>
                <w:sz w:val="20"/>
                <w:szCs w:val="20"/>
              </w:rPr>
              <w:t>, в том числе по источникам: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155 957,62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4 916,76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4 916,76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4 916,76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ТБО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proofErr w:type="gramStart"/>
            <w:r w:rsidRPr="00CC3BDE">
              <w:rPr>
                <w:color w:val="000000"/>
                <w:sz w:val="20"/>
                <w:szCs w:val="20"/>
              </w:rPr>
              <w:t>бюджет</w:t>
            </w:r>
            <w:proofErr w:type="gramEnd"/>
            <w:r w:rsidRPr="00CC3BDE">
              <w:rPr>
                <w:color w:val="000000"/>
                <w:sz w:val="20"/>
                <w:szCs w:val="20"/>
              </w:rPr>
              <w:t xml:space="preserve"> ЗАТО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155 957,62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4 916,76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4 916,76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4 916,76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765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развитие инженерной инфраструктуры и городского освещения на </w:t>
            </w:r>
            <w:proofErr w:type="gramStart"/>
            <w:r w:rsidRPr="00CC3BDE">
              <w:rPr>
                <w:b/>
                <w:bCs/>
                <w:color w:val="000000"/>
                <w:sz w:val="20"/>
                <w:szCs w:val="20"/>
              </w:rPr>
              <w:t>территории</w:t>
            </w:r>
            <w:proofErr w:type="gramEnd"/>
            <w:r w:rsidRPr="00CC3BDE">
              <w:rPr>
                <w:b/>
                <w:bCs/>
                <w:color w:val="000000"/>
                <w:sz w:val="20"/>
                <w:szCs w:val="20"/>
              </w:rPr>
              <w:t xml:space="preserve"> ЗАТО </w:t>
            </w:r>
            <w:proofErr w:type="spellStart"/>
            <w:r w:rsidRPr="00CC3BDE">
              <w:rPr>
                <w:b/>
                <w:bCs/>
                <w:color w:val="000000"/>
                <w:sz w:val="20"/>
                <w:szCs w:val="20"/>
              </w:rPr>
              <w:lastRenderedPageBreak/>
              <w:t>Северск</w:t>
            </w:r>
            <w:proofErr w:type="spellEnd"/>
            <w:r w:rsidRPr="00CC3BDE">
              <w:rPr>
                <w:b/>
                <w:bCs/>
                <w:color w:val="000000"/>
                <w:sz w:val="20"/>
                <w:szCs w:val="20"/>
              </w:rPr>
              <w:t>, в том числе по источникам: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lastRenderedPageBreak/>
              <w:t>13 794,58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2 498,37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2 498,37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2 498,37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lastRenderedPageBreak/>
              <w:t>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proofErr w:type="gramStart"/>
            <w:r w:rsidRPr="00CC3BDE">
              <w:rPr>
                <w:color w:val="000000"/>
                <w:sz w:val="20"/>
                <w:szCs w:val="20"/>
              </w:rPr>
              <w:t>бюджет</w:t>
            </w:r>
            <w:proofErr w:type="gramEnd"/>
            <w:r w:rsidRPr="00CC3BDE">
              <w:rPr>
                <w:color w:val="000000"/>
                <w:sz w:val="20"/>
                <w:szCs w:val="20"/>
              </w:rPr>
              <w:t xml:space="preserve"> ЗАТО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Северск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13 794,58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2 498,37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2 498,37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2 498,37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в том числе по организациям: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BD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ООО «Электросети»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11 880,00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11 880,00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11 880,00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ОАО ТС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63 547,04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63 547,04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63 547,04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АО СВК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224 866,60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19 875,50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19 875,50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300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УКС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180 308,15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7 134,80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7 134,80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7 134,80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C3BDE" w:rsidRPr="00CC3BDE" w:rsidTr="00CC3BDE">
        <w:trPr>
          <w:trHeight w:val="315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BDE" w:rsidRPr="00CC3BDE" w:rsidRDefault="00CC3BDE" w:rsidP="00CC3BDE">
            <w:pPr>
              <w:jc w:val="center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 xml:space="preserve">УЖКХ </w:t>
            </w:r>
            <w:proofErr w:type="spellStart"/>
            <w:r w:rsidRPr="00CC3BDE">
              <w:rPr>
                <w:color w:val="000000"/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6 919,99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850,43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850,43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850,43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jc w:val="right"/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CC3BDE" w:rsidRPr="00CC3BDE" w:rsidRDefault="00CC3BDE" w:rsidP="00CC3BDE">
            <w:pPr>
              <w:rPr>
                <w:color w:val="000000"/>
                <w:sz w:val="20"/>
                <w:szCs w:val="20"/>
              </w:rPr>
            </w:pPr>
            <w:r w:rsidRPr="00CC3BDE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934E37" w:rsidRPr="00184BBF" w:rsidRDefault="00934E37"/>
    <w:p w:rsidR="00731181" w:rsidRPr="00184BBF" w:rsidRDefault="00731181" w:rsidP="00691B15">
      <w:pPr>
        <w:ind w:left="9540"/>
      </w:pPr>
    </w:p>
    <w:p w:rsidR="00731181" w:rsidRPr="00184BBF" w:rsidRDefault="00731181" w:rsidP="00691B15">
      <w:pPr>
        <w:ind w:left="9540"/>
      </w:pPr>
    </w:p>
    <w:p w:rsidR="00731181" w:rsidRPr="00184BBF" w:rsidRDefault="00731181" w:rsidP="00691B15">
      <w:pPr>
        <w:ind w:left="9540"/>
      </w:pPr>
    </w:p>
    <w:p w:rsidR="00731181" w:rsidRPr="00184BBF" w:rsidRDefault="00731181" w:rsidP="00691B15">
      <w:pPr>
        <w:ind w:left="9540"/>
      </w:pPr>
    </w:p>
    <w:p w:rsidR="00731181" w:rsidRPr="00184BBF" w:rsidRDefault="00731181" w:rsidP="00691B15">
      <w:pPr>
        <w:ind w:left="9540"/>
      </w:pPr>
    </w:p>
    <w:p w:rsidR="00731181" w:rsidRPr="00184BBF" w:rsidRDefault="00731181" w:rsidP="00691B15">
      <w:pPr>
        <w:ind w:left="9540"/>
      </w:pPr>
    </w:p>
    <w:p w:rsidR="00731181" w:rsidRPr="00184BBF" w:rsidRDefault="00731181" w:rsidP="00691B15">
      <w:pPr>
        <w:ind w:left="9540"/>
      </w:pPr>
    </w:p>
    <w:p w:rsidR="00731181" w:rsidRPr="00184BBF" w:rsidRDefault="00731181" w:rsidP="00691B15">
      <w:pPr>
        <w:ind w:left="9540"/>
      </w:pPr>
    </w:p>
    <w:p w:rsidR="00731181" w:rsidRPr="00184BBF" w:rsidRDefault="00731181" w:rsidP="00691B15">
      <w:pPr>
        <w:ind w:left="9540"/>
      </w:pPr>
    </w:p>
    <w:p w:rsidR="00731181" w:rsidRPr="00184BBF" w:rsidRDefault="00731181" w:rsidP="00691B15">
      <w:pPr>
        <w:ind w:left="9540"/>
      </w:pPr>
    </w:p>
    <w:p w:rsidR="00731181" w:rsidRPr="00184BBF" w:rsidRDefault="00731181" w:rsidP="00691B15">
      <w:pPr>
        <w:ind w:left="9540"/>
      </w:pPr>
    </w:p>
    <w:p w:rsidR="00731181" w:rsidRPr="00184BBF" w:rsidRDefault="00731181" w:rsidP="00691B15">
      <w:pPr>
        <w:ind w:left="9540"/>
      </w:pPr>
    </w:p>
    <w:p w:rsidR="00731181" w:rsidRPr="00184BBF" w:rsidRDefault="00731181" w:rsidP="00691B15">
      <w:pPr>
        <w:ind w:left="9540"/>
      </w:pPr>
    </w:p>
    <w:p w:rsidR="00731181" w:rsidRPr="00184BBF" w:rsidRDefault="00731181" w:rsidP="00691B15">
      <w:pPr>
        <w:ind w:left="9540"/>
      </w:pPr>
    </w:p>
    <w:p w:rsidR="00731181" w:rsidRPr="00184BBF" w:rsidRDefault="00731181" w:rsidP="00691B15">
      <w:pPr>
        <w:ind w:left="9540"/>
      </w:pPr>
    </w:p>
    <w:p w:rsidR="00731181" w:rsidRPr="00184BBF" w:rsidRDefault="00731181" w:rsidP="00691B15">
      <w:pPr>
        <w:ind w:left="9540"/>
      </w:pPr>
    </w:p>
    <w:p w:rsidR="00731181" w:rsidRPr="00184BBF" w:rsidRDefault="00731181" w:rsidP="00691B15">
      <w:pPr>
        <w:ind w:left="9540"/>
      </w:pPr>
    </w:p>
    <w:p w:rsidR="00731181" w:rsidRPr="00184BBF" w:rsidRDefault="00731181" w:rsidP="00691B15">
      <w:pPr>
        <w:ind w:left="9540"/>
      </w:pPr>
    </w:p>
    <w:p w:rsidR="00731181" w:rsidRPr="00184BBF" w:rsidRDefault="00731181" w:rsidP="00691B15">
      <w:pPr>
        <w:ind w:left="9540"/>
      </w:pPr>
    </w:p>
    <w:p w:rsidR="00CC3BDE" w:rsidRDefault="00CC3BDE" w:rsidP="00731181">
      <w:pPr>
        <w:ind w:left="9540"/>
        <w:jc w:val="right"/>
      </w:pPr>
    </w:p>
    <w:p w:rsidR="00CC3BDE" w:rsidRDefault="00CC3BDE" w:rsidP="00731181">
      <w:pPr>
        <w:ind w:left="9540"/>
        <w:jc w:val="right"/>
      </w:pPr>
    </w:p>
    <w:p w:rsidR="00CC3BDE" w:rsidRDefault="00CC3BDE" w:rsidP="00731181">
      <w:pPr>
        <w:ind w:left="9540"/>
        <w:jc w:val="right"/>
      </w:pPr>
    </w:p>
    <w:p w:rsidR="00CC3BDE" w:rsidRDefault="00CC3BDE" w:rsidP="00731181">
      <w:pPr>
        <w:ind w:left="9540"/>
        <w:jc w:val="right"/>
      </w:pPr>
    </w:p>
    <w:p w:rsidR="00CC3BDE" w:rsidRDefault="00CC3BDE" w:rsidP="00731181">
      <w:pPr>
        <w:ind w:left="9540"/>
        <w:jc w:val="right"/>
      </w:pPr>
    </w:p>
    <w:p w:rsidR="003C1F9A" w:rsidRPr="00184BBF" w:rsidRDefault="00691B15" w:rsidP="00731181">
      <w:pPr>
        <w:ind w:left="9540"/>
        <w:jc w:val="right"/>
      </w:pPr>
      <w:r w:rsidRPr="00184BBF">
        <w:t xml:space="preserve">Приложение </w:t>
      </w:r>
      <w:r w:rsidR="003C1F9A" w:rsidRPr="00184BBF">
        <w:t>2</w:t>
      </w:r>
    </w:p>
    <w:p w:rsidR="00691B15" w:rsidRPr="00184BBF" w:rsidRDefault="00691B15" w:rsidP="00691B15">
      <w:pPr>
        <w:ind w:left="9540"/>
      </w:pPr>
    </w:p>
    <w:p w:rsidR="003C1F9A" w:rsidRPr="00184BBF" w:rsidRDefault="003C1F9A" w:rsidP="00691B15">
      <w:pPr>
        <w:ind w:left="108"/>
        <w:jc w:val="center"/>
      </w:pPr>
    </w:p>
    <w:p w:rsidR="00731181" w:rsidRPr="00184BBF" w:rsidRDefault="00691B15" w:rsidP="00691B15">
      <w:pPr>
        <w:ind w:left="108"/>
        <w:jc w:val="center"/>
      </w:pPr>
      <w:r w:rsidRPr="00184BBF">
        <w:t xml:space="preserve">ОТЧЕТ </w:t>
      </w:r>
    </w:p>
    <w:p w:rsidR="00691B15" w:rsidRPr="00184BBF" w:rsidRDefault="00731181" w:rsidP="00691B15">
      <w:pPr>
        <w:ind w:left="108"/>
        <w:jc w:val="center"/>
      </w:pPr>
      <w:r w:rsidRPr="00184BBF">
        <w:t xml:space="preserve">по исполнению целевых показателей программы «Комплексное развитие систем коммунальной </w:t>
      </w:r>
      <w:proofErr w:type="gramStart"/>
      <w:r w:rsidRPr="00184BBF">
        <w:t>инфраструктуры</w:t>
      </w:r>
      <w:proofErr w:type="gramEnd"/>
      <w:r w:rsidRPr="00184BBF">
        <w:t xml:space="preserve"> ЗАТО Северск» на 2013 год и на перспективу до 2035 года в разрезе </w:t>
      </w:r>
      <w:r w:rsidR="00691B15" w:rsidRPr="00184BBF">
        <w:t>индикаторов Программы</w:t>
      </w:r>
      <w:r w:rsidR="002C0E39" w:rsidRPr="00184BBF">
        <w:t xml:space="preserve"> за 201</w:t>
      </w:r>
      <w:r w:rsidRPr="00184BBF">
        <w:t>6</w:t>
      </w:r>
      <w:r w:rsidR="002C0E39" w:rsidRPr="00184BBF">
        <w:t xml:space="preserve"> год</w:t>
      </w:r>
    </w:p>
    <w:p w:rsidR="00691B15" w:rsidRPr="00184BBF" w:rsidRDefault="00691B15"/>
    <w:tbl>
      <w:tblPr>
        <w:tblW w:w="1490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6"/>
        <w:gridCol w:w="4119"/>
        <w:gridCol w:w="1216"/>
        <w:gridCol w:w="818"/>
        <w:gridCol w:w="946"/>
        <w:gridCol w:w="942"/>
        <w:gridCol w:w="1537"/>
        <w:gridCol w:w="4763"/>
      </w:tblGrid>
      <w:tr w:rsidR="00E7671F" w:rsidRPr="00BC2F04" w:rsidTr="00BC2F04">
        <w:trPr>
          <w:trHeight w:val="975"/>
        </w:trPr>
        <w:tc>
          <w:tcPr>
            <w:tcW w:w="566" w:type="dxa"/>
            <w:shd w:val="clear" w:color="auto" w:fill="auto"/>
            <w:vAlign w:val="center"/>
          </w:tcPr>
          <w:p w:rsidR="00E7671F" w:rsidRPr="00BC2F04" w:rsidRDefault="00E7671F">
            <w:pPr>
              <w:jc w:val="center"/>
              <w:rPr>
                <w:sz w:val="20"/>
                <w:szCs w:val="20"/>
              </w:rPr>
            </w:pPr>
            <w:r w:rsidRPr="00BC2F04">
              <w:rPr>
                <w:sz w:val="20"/>
                <w:szCs w:val="20"/>
              </w:rPr>
              <w:t xml:space="preserve">№ </w:t>
            </w:r>
            <w:proofErr w:type="gramStart"/>
            <w:r w:rsidRPr="00BC2F04">
              <w:rPr>
                <w:sz w:val="20"/>
                <w:szCs w:val="20"/>
              </w:rPr>
              <w:t>п</w:t>
            </w:r>
            <w:proofErr w:type="gramEnd"/>
            <w:r w:rsidRPr="00BC2F04">
              <w:rPr>
                <w:sz w:val="20"/>
                <w:szCs w:val="20"/>
              </w:rPr>
              <w:t>/п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BC2F04" w:rsidRDefault="00E7671F" w:rsidP="00BC2F04">
            <w:pPr>
              <w:jc w:val="center"/>
              <w:rPr>
                <w:sz w:val="20"/>
                <w:szCs w:val="20"/>
              </w:rPr>
            </w:pPr>
            <w:r w:rsidRPr="00BC2F04">
              <w:rPr>
                <w:sz w:val="20"/>
                <w:szCs w:val="20"/>
              </w:rPr>
              <w:t>Целевые показатели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BC2F04" w:rsidRDefault="00E7671F" w:rsidP="00BC2F04">
            <w:pPr>
              <w:jc w:val="center"/>
              <w:rPr>
                <w:sz w:val="20"/>
                <w:szCs w:val="20"/>
              </w:rPr>
            </w:pPr>
            <w:r w:rsidRPr="00BC2F04">
              <w:rPr>
                <w:sz w:val="20"/>
                <w:szCs w:val="20"/>
              </w:rPr>
              <w:t>Ед. изм.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BC2F04" w:rsidRDefault="00E7671F" w:rsidP="00BC2F04">
            <w:pPr>
              <w:jc w:val="center"/>
              <w:rPr>
                <w:sz w:val="20"/>
                <w:szCs w:val="20"/>
              </w:rPr>
            </w:pPr>
            <w:r w:rsidRPr="00BC2F04">
              <w:rPr>
                <w:sz w:val="20"/>
                <w:szCs w:val="20"/>
              </w:rPr>
              <w:t>201</w:t>
            </w:r>
            <w:r w:rsidR="00BC2F04" w:rsidRPr="00BC2F04">
              <w:rPr>
                <w:sz w:val="20"/>
                <w:szCs w:val="20"/>
              </w:rPr>
              <w:t>7</w:t>
            </w:r>
            <w:r w:rsidRPr="00BC2F04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BC2F04" w:rsidRDefault="00E7671F" w:rsidP="00BC2F04">
            <w:pPr>
              <w:jc w:val="center"/>
              <w:rPr>
                <w:sz w:val="20"/>
                <w:szCs w:val="20"/>
              </w:rPr>
            </w:pPr>
            <w:r w:rsidRPr="00BC2F04">
              <w:rPr>
                <w:sz w:val="20"/>
                <w:szCs w:val="20"/>
              </w:rPr>
              <w:t>201</w:t>
            </w:r>
            <w:r w:rsidR="00BC2F04" w:rsidRPr="00BC2F04">
              <w:rPr>
                <w:sz w:val="20"/>
                <w:szCs w:val="20"/>
              </w:rPr>
              <w:t>8</w:t>
            </w:r>
            <w:r w:rsidRPr="00BC2F04">
              <w:rPr>
                <w:sz w:val="20"/>
                <w:szCs w:val="20"/>
              </w:rPr>
              <w:t xml:space="preserve"> г. (план)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BC2F04" w:rsidRDefault="00E7671F" w:rsidP="00BC2F04">
            <w:pPr>
              <w:jc w:val="center"/>
              <w:rPr>
                <w:sz w:val="20"/>
                <w:szCs w:val="20"/>
              </w:rPr>
            </w:pPr>
            <w:r w:rsidRPr="00BC2F04">
              <w:rPr>
                <w:sz w:val="20"/>
                <w:szCs w:val="20"/>
              </w:rPr>
              <w:t>201</w:t>
            </w:r>
            <w:r w:rsidR="00BC2F04" w:rsidRPr="00BC2F04">
              <w:rPr>
                <w:sz w:val="20"/>
                <w:szCs w:val="20"/>
              </w:rPr>
              <w:t>8</w:t>
            </w:r>
            <w:r w:rsidRPr="00BC2F04">
              <w:rPr>
                <w:sz w:val="20"/>
                <w:szCs w:val="20"/>
              </w:rPr>
              <w:t xml:space="preserve"> (факт)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BC2F04" w:rsidRDefault="00E7671F" w:rsidP="00BC2F04">
            <w:pPr>
              <w:jc w:val="center"/>
              <w:rPr>
                <w:sz w:val="20"/>
                <w:szCs w:val="20"/>
              </w:rPr>
            </w:pPr>
            <w:r w:rsidRPr="00BC2F04">
              <w:rPr>
                <w:sz w:val="20"/>
                <w:szCs w:val="20"/>
              </w:rPr>
              <w:t>Процентное отклонение от плановых з</w:t>
            </w:r>
            <w:r w:rsidR="00BC2F04">
              <w:rPr>
                <w:sz w:val="20"/>
                <w:szCs w:val="20"/>
              </w:rPr>
              <w:t>н</w:t>
            </w:r>
            <w:r w:rsidRPr="00BC2F04">
              <w:rPr>
                <w:sz w:val="20"/>
                <w:szCs w:val="20"/>
              </w:rPr>
              <w:t>ачений, %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BC2F04" w:rsidRDefault="00E7671F" w:rsidP="00BC2F04">
            <w:pPr>
              <w:jc w:val="center"/>
              <w:rPr>
                <w:sz w:val="20"/>
                <w:szCs w:val="20"/>
              </w:rPr>
            </w:pPr>
            <w:r w:rsidRPr="00BC2F04">
              <w:rPr>
                <w:sz w:val="20"/>
                <w:szCs w:val="20"/>
              </w:rPr>
              <w:t>Пояснение</w:t>
            </w:r>
          </w:p>
        </w:tc>
      </w:tr>
      <w:tr w:rsidR="00E7671F" w:rsidRPr="00184BBF">
        <w:trPr>
          <w:trHeight w:val="270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b/>
                <w:bCs/>
                <w:sz w:val="20"/>
                <w:szCs w:val="20"/>
              </w:rPr>
            </w:pPr>
            <w:r w:rsidRPr="00184BB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041" w:type="dxa"/>
            <w:gridSpan w:val="5"/>
            <w:shd w:val="clear" w:color="auto" w:fill="auto"/>
            <w:vAlign w:val="center"/>
          </w:tcPr>
          <w:p w:rsidR="00E7671F" w:rsidRPr="00184BBF" w:rsidRDefault="00E7671F">
            <w:pPr>
              <w:rPr>
                <w:b/>
                <w:bCs/>
                <w:sz w:val="20"/>
                <w:szCs w:val="20"/>
              </w:rPr>
            </w:pPr>
            <w:r w:rsidRPr="00184BBF">
              <w:rPr>
                <w:b/>
                <w:bCs/>
                <w:sz w:val="20"/>
                <w:szCs w:val="20"/>
              </w:rPr>
              <w:t>Доступность для населения коммунальных услуг</w:t>
            </w:r>
          </w:p>
        </w:tc>
        <w:tc>
          <w:tcPr>
            <w:tcW w:w="1537" w:type="dxa"/>
            <w:shd w:val="clear" w:color="auto" w:fill="auto"/>
            <w:noWrap/>
            <w:vAlign w:val="bottom"/>
          </w:tcPr>
          <w:p w:rsidR="00E7671F" w:rsidRPr="00184BBF" w:rsidRDefault="00E7671F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4763" w:type="dxa"/>
            <w:shd w:val="clear" w:color="auto" w:fill="auto"/>
            <w:noWrap/>
            <w:vAlign w:val="center"/>
          </w:tcPr>
          <w:p w:rsidR="00E7671F" w:rsidRPr="00184BBF" w:rsidRDefault="00E7671F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E7671F" w:rsidRPr="00184BBF">
        <w:trPr>
          <w:trHeight w:val="540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1.1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Индекс нового строительства электрических сетей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7671F" w:rsidRPr="00184BBF">
              <w:rPr>
                <w:sz w:val="20"/>
                <w:szCs w:val="20"/>
              </w:rPr>
              <w:t>,0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Индикатор некорректен, поскольку указаны неточные объемы плана</w:t>
            </w:r>
          </w:p>
        </w:tc>
      </w:tr>
      <w:tr w:rsidR="00E7671F" w:rsidRPr="00184BBF">
        <w:trPr>
          <w:trHeight w:val="255"/>
        </w:trPr>
        <w:tc>
          <w:tcPr>
            <w:tcW w:w="566" w:type="dxa"/>
            <w:vMerge w:val="restart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1.2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Индекс нового строительства тепловых сетей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E7671F" w:rsidRPr="00184BBF" w:rsidRDefault="00E7671F">
            <w:pPr>
              <w:rPr>
                <w:rFonts w:ascii="Arial CYR" w:hAnsi="Arial CYR" w:cs="Arial CYR"/>
                <w:sz w:val="20"/>
                <w:szCs w:val="20"/>
              </w:rPr>
            </w:pPr>
            <w:r w:rsidRPr="00184BB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 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 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 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 </w:t>
            </w:r>
          </w:p>
        </w:tc>
      </w:tr>
      <w:tr w:rsidR="00E7671F" w:rsidRPr="00184BBF">
        <w:trPr>
          <w:trHeight w:val="495"/>
        </w:trPr>
        <w:tc>
          <w:tcPr>
            <w:tcW w:w="566" w:type="dxa"/>
            <w:vMerge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г</w:t>
            </w:r>
            <w:proofErr w:type="gramStart"/>
            <w:r w:rsidRPr="00184BBF">
              <w:rPr>
                <w:sz w:val="20"/>
                <w:szCs w:val="20"/>
              </w:rPr>
              <w:t>.С</w:t>
            </w:r>
            <w:proofErr w:type="gramEnd"/>
            <w:r w:rsidRPr="00184BBF">
              <w:rPr>
                <w:sz w:val="20"/>
                <w:szCs w:val="20"/>
              </w:rPr>
              <w:t>еверск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 w:rsidP="00BC2F04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</w:t>
            </w:r>
            <w:r w:rsidR="00BC2F04">
              <w:rPr>
                <w:sz w:val="20"/>
                <w:szCs w:val="20"/>
              </w:rPr>
              <w:t>68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 w:rsidP="00BC2F04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</w:t>
            </w:r>
            <w:r w:rsidR="00BC2F04">
              <w:rPr>
                <w:sz w:val="20"/>
                <w:szCs w:val="20"/>
              </w:rPr>
              <w:t>68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Индикатор некорректен, поскольку указаны неточные объемы плана</w:t>
            </w:r>
          </w:p>
        </w:tc>
      </w:tr>
      <w:tr w:rsidR="00E7671F" w:rsidRPr="00184BBF">
        <w:trPr>
          <w:trHeight w:val="495"/>
        </w:trPr>
        <w:tc>
          <w:tcPr>
            <w:tcW w:w="566" w:type="dxa"/>
            <w:vMerge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пос</w:t>
            </w:r>
            <w:proofErr w:type="gramStart"/>
            <w:r w:rsidRPr="00184BBF">
              <w:rPr>
                <w:sz w:val="20"/>
                <w:szCs w:val="20"/>
              </w:rPr>
              <w:t>.С</w:t>
            </w:r>
            <w:proofErr w:type="gramEnd"/>
            <w:r w:rsidRPr="00184BBF">
              <w:rPr>
                <w:sz w:val="20"/>
                <w:szCs w:val="20"/>
              </w:rPr>
              <w:t>амусь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 w:rsidP="00BC2F04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</w:t>
            </w:r>
            <w:r w:rsidR="00BC2F04">
              <w:rPr>
                <w:sz w:val="20"/>
                <w:szCs w:val="20"/>
              </w:rPr>
              <w:t>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Индикатор некорректен, поскольку указаны неточные объемы плана</w:t>
            </w:r>
          </w:p>
        </w:tc>
      </w:tr>
      <w:tr w:rsidR="00E7671F" w:rsidRPr="00184BBF">
        <w:trPr>
          <w:trHeight w:val="495"/>
        </w:trPr>
        <w:tc>
          <w:tcPr>
            <w:tcW w:w="566" w:type="dxa"/>
            <w:vMerge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пос</w:t>
            </w:r>
            <w:proofErr w:type="gramStart"/>
            <w:r w:rsidRPr="00184BBF">
              <w:rPr>
                <w:sz w:val="20"/>
                <w:szCs w:val="20"/>
              </w:rPr>
              <w:t>.О</w:t>
            </w:r>
            <w:proofErr w:type="gramEnd"/>
            <w:r w:rsidRPr="00184BBF">
              <w:rPr>
                <w:sz w:val="20"/>
                <w:szCs w:val="20"/>
              </w:rPr>
              <w:t>рловка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Индикатор некорректен, поскольку указаны неточные объемы плана</w:t>
            </w:r>
          </w:p>
        </w:tc>
      </w:tr>
      <w:tr w:rsidR="00E7671F" w:rsidRPr="00184BBF">
        <w:trPr>
          <w:trHeight w:val="70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1.3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Индекс нового строительства водопроводных сетей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Индикатор некорректен, поскольку указаны неточные объемы плана</w:t>
            </w:r>
          </w:p>
        </w:tc>
      </w:tr>
      <w:tr w:rsidR="00E7671F" w:rsidRPr="00184BBF">
        <w:trPr>
          <w:trHeight w:val="108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1.4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Индекс нового строительства канализационных сетей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Индикатор некорректен, поскольку указаны неточные объемы плана</w:t>
            </w:r>
          </w:p>
        </w:tc>
      </w:tr>
      <w:tr w:rsidR="00E7671F" w:rsidRPr="00184BBF">
        <w:trPr>
          <w:trHeight w:val="198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1.5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Доля потребителей в жилых домах, обеспеченных доступом к коммунальной услуге (водоснабжение) на внегородских территориях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82,5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85,4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7671F" w:rsidRPr="00184BBF">
              <w:rPr>
                <w:sz w:val="18"/>
                <w:szCs w:val="18"/>
              </w:rPr>
              <w:t>,5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 w:rsidP="00BC2F04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Индикатор свидетельствует о повышении доступности для населения услуги водоснабжения</w:t>
            </w:r>
          </w:p>
        </w:tc>
      </w:tr>
      <w:tr w:rsidR="00E7671F" w:rsidRPr="00184BBF">
        <w:trPr>
          <w:trHeight w:val="160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1.6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Доля потребителей в жилых домах, обеспеченных доступом к коммунальной услуге (водоотведение) на внегородских территориях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55,4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 w:rsidP="00BC2F04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Индикатор свидетельствует о повышении доступности для населения услуги водоотведения</w:t>
            </w:r>
          </w:p>
        </w:tc>
      </w:tr>
      <w:tr w:rsidR="00E7671F" w:rsidRPr="00184BBF">
        <w:trPr>
          <w:trHeight w:val="255"/>
        </w:trPr>
        <w:tc>
          <w:tcPr>
            <w:tcW w:w="566" w:type="dxa"/>
            <w:vMerge w:val="restart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b/>
                <w:bCs/>
                <w:sz w:val="20"/>
                <w:szCs w:val="20"/>
              </w:rPr>
            </w:pPr>
            <w:r w:rsidRPr="00184BBF">
              <w:rPr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8041" w:type="dxa"/>
            <w:gridSpan w:val="5"/>
            <w:shd w:val="clear" w:color="auto" w:fill="auto"/>
            <w:vAlign w:val="center"/>
          </w:tcPr>
          <w:p w:rsidR="00E7671F" w:rsidRPr="00184BBF" w:rsidRDefault="00E7671F">
            <w:pPr>
              <w:rPr>
                <w:b/>
                <w:bCs/>
                <w:sz w:val="20"/>
                <w:szCs w:val="20"/>
              </w:rPr>
            </w:pPr>
            <w:r w:rsidRPr="00184BBF">
              <w:rPr>
                <w:b/>
                <w:bCs/>
                <w:sz w:val="20"/>
                <w:szCs w:val="20"/>
              </w:rPr>
              <w:t>Спрос на коммунальные услуги, в т</w:t>
            </w:r>
            <w:proofErr w:type="gramStart"/>
            <w:r w:rsidRPr="00184BBF">
              <w:rPr>
                <w:b/>
                <w:bCs/>
                <w:sz w:val="20"/>
                <w:szCs w:val="20"/>
              </w:rPr>
              <w:t>.ч</w:t>
            </w:r>
            <w:proofErr w:type="gramEnd"/>
            <w:r w:rsidRPr="00184BBF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537" w:type="dxa"/>
            <w:shd w:val="clear" w:color="auto" w:fill="auto"/>
            <w:noWrap/>
            <w:vAlign w:val="bottom"/>
          </w:tcPr>
          <w:p w:rsidR="00E7671F" w:rsidRPr="00184BBF" w:rsidRDefault="00E7671F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184BBF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63" w:type="dxa"/>
            <w:shd w:val="clear" w:color="auto" w:fill="auto"/>
            <w:noWrap/>
            <w:vAlign w:val="center"/>
          </w:tcPr>
          <w:p w:rsidR="00E7671F" w:rsidRPr="00184BBF" w:rsidRDefault="00E7671F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184BBF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</w:tr>
      <w:tr w:rsidR="00E7671F" w:rsidRPr="00184BBF">
        <w:trPr>
          <w:trHeight w:val="70"/>
        </w:trPr>
        <w:tc>
          <w:tcPr>
            <w:tcW w:w="566" w:type="dxa"/>
            <w:vMerge/>
            <w:vAlign w:val="center"/>
          </w:tcPr>
          <w:p w:rsidR="00E7671F" w:rsidRPr="00184BBF" w:rsidRDefault="00E767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 xml:space="preserve">электроснабжение 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тыс</w:t>
            </w:r>
            <w:proofErr w:type="gramStart"/>
            <w:r w:rsidRPr="00184BBF">
              <w:rPr>
                <w:sz w:val="20"/>
                <w:szCs w:val="20"/>
              </w:rPr>
              <w:t>.к</w:t>
            </w:r>
            <w:proofErr w:type="gramEnd"/>
            <w:r w:rsidRPr="00184BBF">
              <w:rPr>
                <w:sz w:val="20"/>
                <w:szCs w:val="20"/>
              </w:rPr>
              <w:t>Вт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223057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240982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240982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 w:rsidP="00BC2F04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Спрос на услуги электроснабжения относительно 201</w:t>
            </w:r>
            <w:r w:rsidR="00BC2F04">
              <w:rPr>
                <w:sz w:val="18"/>
                <w:szCs w:val="18"/>
              </w:rPr>
              <w:t>7</w:t>
            </w:r>
            <w:r w:rsidRPr="00184BBF">
              <w:rPr>
                <w:sz w:val="18"/>
                <w:szCs w:val="18"/>
              </w:rPr>
              <w:t xml:space="preserve"> года </w:t>
            </w:r>
            <w:r w:rsidR="00BC2F04">
              <w:rPr>
                <w:sz w:val="18"/>
                <w:szCs w:val="18"/>
              </w:rPr>
              <w:t>увеличился</w:t>
            </w:r>
          </w:p>
        </w:tc>
      </w:tr>
      <w:tr w:rsidR="00E7671F" w:rsidRPr="00184BBF" w:rsidTr="00BC2F04">
        <w:trPr>
          <w:trHeight w:val="421"/>
        </w:trPr>
        <w:tc>
          <w:tcPr>
            <w:tcW w:w="566" w:type="dxa"/>
            <w:vMerge/>
            <w:vAlign w:val="center"/>
          </w:tcPr>
          <w:p w:rsidR="00E7671F" w:rsidRPr="00184BBF" w:rsidRDefault="00E767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теплоснабжение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тыс</w:t>
            </w:r>
            <w:proofErr w:type="gramStart"/>
            <w:r w:rsidRPr="00184BBF">
              <w:rPr>
                <w:sz w:val="20"/>
                <w:szCs w:val="20"/>
              </w:rPr>
              <w:t>.Г</w:t>
            </w:r>
            <w:proofErr w:type="gramEnd"/>
            <w:r w:rsidRPr="00184BBF">
              <w:rPr>
                <w:sz w:val="20"/>
                <w:szCs w:val="20"/>
              </w:rPr>
              <w:t>кал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1143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1219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1219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6,6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BC2F04" w:rsidRPr="00184BBF" w:rsidRDefault="00E7671F" w:rsidP="00BC2F04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Спрос на услуги теплоснабжения относительно 201</w:t>
            </w:r>
            <w:r w:rsidR="00BC2F04">
              <w:rPr>
                <w:sz w:val="18"/>
                <w:szCs w:val="18"/>
              </w:rPr>
              <w:t>7</w:t>
            </w:r>
            <w:r w:rsidRPr="00184BBF">
              <w:rPr>
                <w:sz w:val="18"/>
                <w:szCs w:val="18"/>
              </w:rPr>
              <w:t xml:space="preserve"> года </w:t>
            </w:r>
            <w:r w:rsidR="00BC2F04">
              <w:rPr>
                <w:sz w:val="18"/>
                <w:szCs w:val="18"/>
              </w:rPr>
              <w:t>увеличился</w:t>
            </w:r>
          </w:p>
        </w:tc>
      </w:tr>
      <w:tr w:rsidR="00E7671F" w:rsidRPr="00184BBF" w:rsidTr="00BC2F04">
        <w:trPr>
          <w:trHeight w:val="467"/>
        </w:trPr>
        <w:tc>
          <w:tcPr>
            <w:tcW w:w="566" w:type="dxa"/>
            <w:vMerge/>
            <w:vAlign w:val="center"/>
          </w:tcPr>
          <w:p w:rsidR="00E7671F" w:rsidRPr="00184BBF" w:rsidRDefault="00E767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 xml:space="preserve">холодное водоснабжение 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тыс</w:t>
            </w:r>
            <w:proofErr w:type="gramStart"/>
            <w:r w:rsidRPr="00184BBF">
              <w:rPr>
                <w:sz w:val="20"/>
                <w:szCs w:val="20"/>
              </w:rPr>
              <w:t>.к</w:t>
            </w:r>
            <w:proofErr w:type="gramEnd"/>
            <w:r w:rsidRPr="00184BBF">
              <w:rPr>
                <w:sz w:val="20"/>
                <w:szCs w:val="20"/>
              </w:rPr>
              <w:t>уб.м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7541,2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6697,9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6697,9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-11,2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BC2F04" w:rsidRPr="00184BBF" w:rsidRDefault="00E7671F" w:rsidP="00BC2F04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Спрос на услуги холодного водоснабжения относительно 201</w:t>
            </w:r>
            <w:r w:rsidR="00BC2F04">
              <w:rPr>
                <w:sz w:val="18"/>
                <w:szCs w:val="18"/>
              </w:rPr>
              <w:t>7 года значительно снизился</w:t>
            </w:r>
          </w:p>
        </w:tc>
      </w:tr>
      <w:tr w:rsidR="00E7671F" w:rsidRPr="00184BBF" w:rsidTr="00BC2F04">
        <w:trPr>
          <w:trHeight w:val="504"/>
        </w:trPr>
        <w:tc>
          <w:tcPr>
            <w:tcW w:w="566" w:type="dxa"/>
            <w:vMerge/>
            <w:vAlign w:val="center"/>
          </w:tcPr>
          <w:p w:rsidR="00E7671F" w:rsidRPr="00184BBF" w:rsidRDefault="00E767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водоотведение и очистка сточных вод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тыс</w:t>
            </w:r>
            <w:proofErr w:type="gramStart"/>
            <w:r w:rsidRPr="00184BBF">
              <w:rPr>
                <w:sz w:val="20"/>
                <w:szCs w:val="20"/>
              </w:rPr>
              <w:t>.к</w:t>
            </w:r>
            <w:proofErr w:type="gramEnd"/>
            <w:r w:rsidRPr="00184BBF">
              <w:rPr>
                <w:sz w:val="20"/>
                <w:szCs w:val="20"/>
              </w:rPr>
              <w:t>уб.м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12 759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12168,1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12168,1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-4,6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 w:rsidP="00BC2F04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Спрос на услуги водоотведения относительно 201</w:t>
            </w:r>
            <w:r w:rsidR="00BC2F04">
              <w:rPr>
                <w:sz w:val="18"/>
                <w:szCs w:val="18"/>
              </w:rPr>
              <w:t>7</w:t>
            </w:r>
            <w:r w:rsidRPr="00184BBF">
              <w:rPr>
                <w:sz w:val="18"/>
                <w:szCs w:val="18"/>
              </w:rPr>
              <w:t xml:space="preserve"> года снизился</w:t>
            </w:r>
          </w:p>
        </w:tc>
      </w:tr>
      <w:tr w:rsidR="00E7671F" w:rsidRPr="00184BBF" w:rsidTr="00BC2F04">
        <w:trPr>
          <w:trHeight w:val="270"/>
        </w:trPr>
        <w:tc>
          <w:tcPr>
            <w:tcW w:w="566" w:type="dxa"/>
            <w:vMerge/>
            <w:vAlign w:val="center"/>
          </w:tcPr>
          <w:p w:rsidR="00E7671F" w:rsidRPr="00184BBF" w:rsidRDefault="00E767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сбор и утилизация ТБО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тыс</w:t>
            </w:r>
            <w:proofErr w:type="gramStart"/>
            <w:r w:rsidRPr="00184BBF">
              <w:rPr>
                <w:sz w:val="20"/>
                <w:szCs w:val="20"/>
              </w:rPr>
              <w:t>.к</w:t>
            </w:r>
            <w:proofErr w:type="gramEnd"/>
            <w:r w:rsidRPr="00184BBF">
              <w:rPr>
                <w:sz w:val="20"/>
                <w:szCs w:val="20"/>
              </w:rPr>
              <w:t>уб.м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 w:rsidP="00BC2F04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15</w:t>
            </w:r>
            <w:r w:rsidR="00BC2F04">
              <w:rPr>
                <w:sz w:val="20"/>
                <w:szCs w:val="20"/>
              </w:rPr>
              <w:t>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154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</w:p>
        </w:tc>
      </w:tr>
      <w:tr w:rsidR="00E7671F" w:rsidRPr="00184BBF">
        <w:trPr>
          <w:trHeight w:val="270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b/>
                <w:bCs/>
                <w:sz w:val="20"/>
                <w:szCs w:val="20"/>
              </w:rPr>
            </w:pPr>
            <w:r w:rsidRPr="00184BB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41" w:type="dxa"/>
            <w:gridSpan w:val="5"/>
            <w:shd w:val="clear" w:color="auto" w:fill="auto"/>
            <w:vAlign w:val="center"/>
          </w:tcPr>
          <w:p w:rsidR="00E7671F" w:rsidRPr="00184BBF" w:rsidRDefault="00E7671F">
            <w:pPr>
              <w:rPr>
                <w:b/>
                <w:bCs/>
                <w:sz w:val="20"/>
                <w:szCs w:val="20"/>
              </w:rPr>
            </w:pPr>
            <w:r w:rsidRPr="00184BBF">
              <w:rPr>
                <w:b/>
                <w:bCs/>
                <w:sz w:val="20"/>
                <w:szCs w:val="20"/>
              </w:rPr>
              <w:t>Перспективная нагрузка</w:t>
            </w:r>
          </w:p>
        </w:tc>
        <w:tc>
          <w:tcPr>
            <w:tcW w:w="1537" w:type="dxa"/>
            <w:shd w:val="clear" w:color="auto" w:fill="auto"/>
            <w:noWrap/>
            <w:vAlign w:val="bottom"/>
          </w:tcPr>
          <w:p w:rsidR="00E7671F" w:rsidRPr="00184BBF" w:rsidRDefault="00E7671F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4763" w:type="dxa"/>
            <w:shd w:val="clear" w:color="auto" w:fill="auto"/>
            <w:noWrap/>
            <w:vAlign w:val="center"/>
          </w:tcPr>
          <w:p w:rsidR="00E7671F" w:rsidRPr="00184BBF" w:rsidRDefault="00E7671F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E7671F" w:rsidRPr="00184BBF">
        <w:trPr>
          <w:trHeight w:val="495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3.1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 xml:space="preserve">Электроснабжение 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кВт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  <w:r w:rsidR="00BC2F04">
              <w:rPr>
                <w:sz w:val="20"/>
                <w:szCs w:val="20"/>
              </w:rPr>
              <w:t>,0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без изменений</w:t>
            </w:r>
          </w:p>
        </w:tc>
      </w:tr>
      <w:tr w:rsidR="00E7671F" w:rsidRPr="00184BBF">
        <w:trPr>
          <w:trHeight w:val="270"/>
        </w:trPr>
        <w:tc>
          <w:tcPr>
            <w:tcW w:w="566" w:type="dxa"/>
            <w:vMerge w:val="restart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3.2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 xml:space="preserve">Теплоснабжение, в т.ч. 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 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 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 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 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 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 </w:t>
            </w:r>
          </w:p>
        </w:tc>
      </w:tr>
      <w:tr w:rsidR="00E7671F" w:rsidRPr="00184BBF">
        <w:trPr>
          <w:trHeight w:val="270"/>
        </w:trPr>
        <w:tc>
          <w:tcPr>
            <w:tcW w:w="566" w:type="dxa"/>
            <w:vMerge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г</w:t>
            </w:r>
            <w:proofErr w:type="gramStart"/>
            <w:r w:rsidRPr="00184BBF">
              <w:rPr>
                <w:sz w:val="20"/>
                <w:szCs w:val="20"/>
              </w:rPr>
              <w:t>.С</w:t>
            </w:r>
            <w:proofErr w:type="gramEnd"/>
            <w:r w:rsidRPr="00184BBF">
              <w:rPr>
                <w:sz w:val="20"/>
                <w:szCs w:val="20"/>
              </w:rPr>
              <w:t>еверск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Гкал/час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без изменений</w:t>
            </w:r>
          </w:p>
        </w:tc>
      </w:tr>
      <w:tr w:rsidR="00E7671F" w:rsidRPr="00184BBF">
        <w:trPr>
          <w:trHeight w:val="270"/>
        </w:trPr>
        <w:tc>
          <w:tcPr>
            <w:tcW w:w="566" w:type="dxa"/>
            <w:vMerge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пос</w:t>
            </w:r>
            <w:proofErr w:type="gramStart"/>
            <w:r w:rsidRPr="00184BBF">
              <w:rPr>
                <w:sz w:val="20"/>
                <w:szCs w:val="20"/>
              </w:rPr>
              <w:t>.С</w:t>
            </w:r>
            <w:proofErr w:type="gramEnd"/>
            <w:r w:rsidRPr="00184BBF">
              <w:rPr>
                <w:sz w:val="20"/>
                <w:szCs w:val="20"/>
              </w:rPr>
              <w:t>амусь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Гкал/час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  <w:r w:rsidR="00BC2F04">
              <w:rPr>
                <w:sz w:val="20"/>
                <w:szCs w:val="20"/>
              </w:rPr>
              <w:t>,0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  <w:r w:rsidR="00BC2F04">
              <w:rPr>
                <w:sz w:val="20"/>
                <w:szCs w:val="20"/>
              </w:rPr>
              <w:t>,0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без изменений</w:t>
            </w:r>
          </w:p>
        </w:tc>
      </w:tr>
      <w:tr w:rsidR="00E7671F" w:rsidRPr="00184BBF">
        <w:trPr>
          <w:trHeight w:val="270"/>
        </w:trPr>
        <w:tc>
          <w:tcPr>
            <w:tcW w:w="566" w:type="dxa"/>
            <w:vMerge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пос</w:t>
            </w:r>
            <w:proofErr w:type="gramStart"/>
            <w:r w:rsidRPr="00184BBF">
              <w:rPr>
                <w:sz w:val="20"/>
                <w:szCs w:val="20"/>
              </w:rPr>
              <w:t>.О</w:t>
            </w:r>
            <w:proofErr w:type="gramEnd"/>
            <w:r w:rsidRPr="00184BBF">
              <w:rPr>
                <w:sz w:val="20"/>
                <w:szCs w:val="20"/>
              </w:rPr>
              <w:t>рловка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Гкал/час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  <w:r w:rsidR="00BC2F04">
              <w:rPr>
                <w:sz w:val="20"/>
                <w:szCs w:val="20"/>
              </w:rPr>
              <w:t>,0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  <w:r w:rsidR="00BC2F04">
              <w:rPr>
                <w:sz w:val="20"/>
                <w:szCs w:val="20"/>
              </w:rPr>
              <w:t>,0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без изменений</w:t>
            </w:r>
          </w:p>
        </w:tc>
      </w:tr>
      <w:tr w:rsidR="00E7671F" w:rsidRPr="00184BBF">
        <w:trPr>
          <w:trHeight w:val="270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3.3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 xml:space="preserve">Водоснабжение 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куб</w:t>
            </w:r>
            <w:proofErr w:type="gramStart"/>
            <w:r w:rsidRPr="00184BBF">
              <w:rPr>
                <w:sz w:val="20"/>
                <w:szCs w:val="20"/>
              </w:rPr>
              <w:t>.м</w:t>
            </w:r>
            <w:proofErr w:type="gramEnd"/>
            <w:r w:rsidRPr="00184BBF">
              <w:rPr>
                <w:sz w:val="20"/>
                <w:szCs w:val="20"/>
              </w:rPr>
              <w:t>/час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  <w:r w:rsidR="00BC2F04">
              <w:rPr>
                <w:sz w:val="20"/>
                <w:szCs w:val="20"/>
              </w:rPr>
              <w:t>,0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без изменений</w:t>
            </w:r>
          </w:p>
        </w:tc>
      </w:tr>
      <w:tr w:rsidR="00E7671F" w:rsidRPr="00184BBF">
        <w:trPr>
          <w:trHeight w:val="525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3.4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 xml:space="preserve">Водоотведение и очистка сточных вод 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куб</w:t>
            </w:r>
            <w:proofErr w:type="gramStart"/>
            <w:r w:rsidRPr="00184BBF">
              <w:rPr>
                <w:sz w:val="20"/>
                <w:szCs w:val="20"/>
              </w:rPr>
              <w:t>.м</w:t>
            </w:r>
            <w:proofErr w:type="gramEnd"/>
            <w:r w:rsidRPr="00184BBF">
              <w:rPr>
                <w:sz w:val="20"/>
                <w:szCs w:val="20"/>
              </w:rPr>
              <w:t>/час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без изменений</w:t>
            </w:r>
          </w:p>
        </w:tc>
      </w:tr>
      <w:tr w:rsidR="00E7671F" w:rsidRPr="00184BBF">
        <w:trPr>
          <w:trHeight w:val="270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b/>
                <w:bCs/>
                <w:sz w:val="20"/>
                <w:szCs w:val="20"/>
              </w:rPr>
            </w:pPr>
            <w:r w:rsidRPr="00184BB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041" w:type="dxa"/>
            <w:gridSpan w:val="5"/>
            <w:shd w:val="clear" w:color="auto" w:fill="auto"/>
            <w:vAlign w:val="center"/>
          </w:tcPr>
          <w:p w:rsidR="00E7671F" w:rsidRPr="00184BBF" w:rsidRDefault="00E7671F">
            <w:pPr>
              <w:rPr>
                <w:b/>
                <w:bCs/>
                <w:sz w:val="20"/>
                <w:szCs w:val="20"/>
              </w:rPr>
            </w:pPr>
            <w:r w:rsidRPr="00184BBF">
              <w:rPr>
                <w:b/>
                <w:bCs/>
                <w:sz w:val="20"/>
                <w:szCs w:val="20"/>
              </w:rPr>
              <w:t>Показатели качества предоставляемых коммунальных ресурсов:</w:t>
            </w:r>
          </w:p>
        </w:tc>
        <w:tc>
          <w:tcPr>
            <w:tcW w:w="1537" w:type="dxa"/>
            <w:shd w:val="clear" w:color="auto" w:fill="auto"/>
            <w:noWrap/>
            <w:vAlign w:val="bottom"/>
          </w:tcPr>
          <w:p w:rsidR="00E7671F" w:rsidRPr="00184BBF" w:rsidRDefault="00E7671F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4763" w:type="dxa"/>
            <w:shd w:val="clear" w:color="auto" w:fill="auto"/>
            <w:noWrap/>
            <w:vAlign w:val="center"/>
          </w:tcPr>
          <w:p w:rsidR="00E7671F" w:rsidRPr="00184BBF" w:rsidRDefault="00E7671F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E7671F" w:rsidRPr="00184BBF">
        <w:trPr>
          <w:trHeight w:val="525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4.1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 xml:space="preserve">Доля ТБО, </w:t>
            </w:r>
            <w:proofErr w:type="gramStart"/>
            <w:r w:rsidRPr="00184BBF">
              <w:rPr>
                <w:sz w:val="20"/>
                <w:szCs w:val="20"/>
              </w:rPr>
              <w:t>прошедших</w:t>
            </w:r>
            <w:proofErr w:type="gramEnd"/>
            <w:r w:rsidRPr="00184BBF">
              <w:rPr>
                <w:sz w:val="20"/>
                <w:szCs w:val="20"/>
              </w:rPr>
              <w:t xml:space="preserve"> весовой контроль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6,3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BC2F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Индикатор некорректен, поскольку указаны неточные объемы плана</w:t>
            </w:r>
          </w:p>
        </w:tc>
      </w:tr>
      <w:tr w:rsidR="00E7671F" w:rsidRPr="00184BBF">
        <w:trPr>
          <w:trHeight w:val="270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b/>
                <w:bCs/>
                <w:sz w:val="20"/>
                <w:szCs w:val="20"/>
              </w:rPr>
            </w:pPr>
            <w:r w:rsidRPr="00184BB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041" w:type="dxa"/>
            <w:gridSpan w:val="5"/>
            <w:shd w:val="clear" w:color="auto" w:fill="auto"/>
            <w:vAlign w:val="center"/>
          </w:tcPr>
          <w:p w:rsidR="00E7671F" w:rsidRPr="00184BBF" w:rsidRDefault="00E7671F">
            <w:pPr>
              <w:rPr>
                <w:b/>
                <w:bCs/>
                <w:sz w:val="20"/>
                <w:szCs w:val="20"/>
              </w:rPr>
            </w:pPr>
            <w:r w:rsidRPr="00184BBF">
              <w:rPr>
                <w:b/>
                <w:bCs/>
                <w:sz w:val="20"/>
                <w:szCs w:val="20"/>
              </w:rPr>
              <w:t>Показатели надежности:</w:t>
            </w:r>
          </w:p>
        </w:tc>
        <w:tc>
          <w:tcPr>
            <w:tcW w:w="1537" w:type="dxa"/>
            <w:shd w:val="clear" w:color="auto" w:fill="auto"/>
            <w:noWrap/>
            <w:vAlign w:val="bottom"/>
          </w:tcPr>
          <w:p w:rsidR="00E7671F" w:rsidRPr="00184BBF" w:rsidRDefault="00E7671F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4763" w:type="dxa"/>
            <w:shd w:val="clear" w:color="auto" w:fill="auto"/>
            <w:noWrap/>
            <w:vAlign w:val="center"/>
          </w:tcPr>
          <w:p w:rsidR="00E7671F" w:rsidRPr="00184BBF" w:rsidRDefault="00E7671F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E7671F" w:rsidRPr="00184BBF">
        <w:trPr>
          <w:trHeight w:val="255"/>
        </w:trPr>
        <w:tc>
          <w:tcPr>
            <w:tcW w:w="566" w:type="dxa"/>
            <w:vMerge w:val="restart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5.1</w:t>
            </w:r>
          </w:p>
        </w:tc>
        <w:tc>
          <w:tcPr>
            <w:tcW w:w="8041" w:type="dxa"/>
            <w:gridSpan w:val="5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Уровень потерь тепловой энергии, в т.ч.:</w:t>
            </w:r>
          </w:p>
        </w:tc>
        <w:tc>
          <w:tcPr>
            <w:tcW w:w="1537" w:type="dxa"/>
            <w:shd w:val="clear" w:color="auto" w:fill="auto"/>
            <w:noWrap/>
            <w:vAlign w:val="bottom"/>
          </w:tcPr>
          <w:p w:rsidR="00E7671F" w:rsidRPr="00184BBF" w:rsidRDefault="00E767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63" w:type="dxa"/>
            <w:shd w:val="clear" w:color="auto" w:fill="auto"/>
            <w:noWrap/>
            <w:vAlign w:val="center"/>
          </w:tcPr>
          <w:p w:rsidR="00E7671F" w:rsidRPr="00184BBF" w:rsidRDefault="00E767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7671F" w:rsidRPr="00184BBF" w:rsidTr="00A84D73">
        <w:trPr>
          <w:trHeight w:val="304"/>
        </w:trPr>
        <w:tc>
          <w:tcPr>
            <w:tcW w:w="566" w:type="dxa"/>
            <w:vMerge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г</w:t>
            </w:r>
            <w:proofErr w:type="gramStart"/>
            <w:r w:rsidRPr="00184BBF">
              <w:rPr>
                <w:sz w:val="20"/>
                <w:szCs w:val="20"/>
              </w:rPr>
              <w:t>.С</w:t>
            </w:r>
            <w:proofErr w:type="gramEnd"/>
            <w:r w:rsidRPr="00184BBF">
              <w:rPr>
                <w:sz w:val="20"/>
                <w:szCs w:val="20"/>
              </w:rPr>
              <w:t>еверск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Гкал/</w:t>
            </w:r>
            <w:proofErr w:type="gramStart"/>
            <w:r w:rsidRPr="00184BBF">
              <w:rPr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A84D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1424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A84D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1362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A84D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1362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A84D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-4,4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A84D73" w:rsidP="00A84D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Снижение </w:t>
            </w:r>
            <w:r w:rsidR="00E7671F" w:rsidRPr="00184BBF">
              <w:rPr>
                <w:sz w:val="18"/>
                <w:szCs w:val="18"/>
              </w:rPr>
              <w:t xml:space="preserve">потерь свидетельствует о </w:t>
            </w:r>
            <w:r>
              <w:rPr>
                <w:sz w:val="18"/>
                <w:szCs w:val="18"/>
              </w:rPr>
              <w:t>повышении</w:t>
            </w:r>
            <w:r w:rsidR="00E7671F" w:rsidRPr="00184BBF">
              <w:rPr>
                <w:sz w:val="18"/>
                <w:szCs w:val="18"/>
              </w:rPr>
              <w:t xml:space="preserve"> надежности.</w:t>
            </w:r>
          </w:p>
        </w:tc>
      </w:tr>
      <w:tr w:rsidR="00E7671F" w:rsidRPr="00184BBF" w:rsidTr="00A84D73">
        <w:trPr>
          <w:trHeight w:val="451"/>
        </w:trPr>
        <w:tc>
          <w:tcPr>
            <w:tcW w:w="566" w:type="dxa"/>
            <w:vMerge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пос</w:t>
            </w:r>
            <w:proofErr w:type="gramStart"/>
            <w:r w:rsidRPr="00184BBF">
              <w:rPr>
                <w:sz w:val="20"/>
                <w:szCs w:val="20"/>
              </w:rPr>
              <w:t>.С</w:t>
            </w:r>
            <w:proofErr w:type="gramEnd"/>
            <w:r w:rsidRPr="00184BBF">
              <w:rPr>
                <w:sz w:val="20"/>
                <w:szCs w:val="20"/>
              </w:rPr>
              <w:t>амусь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Гкал/</w:t>
            </w:r>
            <w:proofErr w:type="gramStart"/>
            <w:r w:rsidRPr="00184BBF">
              <w:rPr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A84D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A84D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A84D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A84D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-4,7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 w:rsidP="00A84D73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Относительно уровня 201</w:t>
            </w:r>
            <w:r w:rsidR="00A84D73">
              <w:rPr>
                <w:sz w:val="18"/>
                <w:szCs w:val="18"/>
              </w:rPr>
              <w:t>7</w:t>
            </w:r>
            <w:r w:rsidRPr="00184BBF">
              <w:rPr>
                <w:sz w:val="18"/>
                <w:szCs w:val="18"/>
              </w:rPr>
              <w:t xml:space="preserve"> года </w:t>
            </w:r>
            <w:r w:rsidR="00A84D73">
              <w:rPr>
                <w:sz w:val="18"/>
                <w:szCs w:val="18"/>
              </w:rPr>
              <w:t>уровень потерь снизился</w:t>
            </w:r>
            <w:r w:rsidRPr="00184BBF">
              <w:rPr>
                <w:sz w:val="18"/>
                <w:szCs w:val="18"/>
              </w:rPr>
              <w:t xml:space="preserve"> </w:t>
            </w:r>
          </w:p>
        </w:tc>
      </w:tr>
      <w:tr w:rsidR="00E7671F" w:rsidRPr="00184BBF" w:rsidTr="00A84D73">
        <w:trPr>
          <w:trHeight w:val="415"/>
        </w:trPr>
        <w:tc>
          <w:tcPr>
            <w:tcW w:w="566" w:type="dxa"/>
            <w:vMerge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пос</w:t>
            </w:r>
            <w:proofErr w:type="gramStart"/>
            <w:r w:rsidRPr="00184BBF">
              <w:rPr>
                <w:sz w:val="20"/>
                <w:szCs w:val="20"/>
              </w:rPr>
              <w:t>.О</w:t>
            </w:r>
            <w:proofErr w:type="gramEnd"/>
            <w:r w:rsidRPr="00184BBF">
              <w:rPr>
                <w:sz w:val="20"/>
                <w:szCs w:val="20"/>
              </w:rPr>
              <w:t>рловка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Гкал/</w:t>
            </w:r>
            <w:proofErr w:type="gramStart"/>
            <w:r w:rsidRPr="00184BBF">
              <w:rPr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708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153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272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177,8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Необходима корректировка показателей</w:t>
            </w:r>
          </w:p>
        </w:tc>
      </w:tr>
      <w:tr w:rsidR="00E7671F" w:rsidRPr="00184BBF">
        <w:trPr>
          <w:trHeight w:val="255"/>
        </w:trPr>
        <w:tc>
          <w:tcPr>
            <w:tcW w:w="566" w:type="dxa"/>
            <w:vMerge w:val="restart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5.2</w:t>
            </w:r>
          </w:p>
        </w:tc>
        <w:tc>
          <w:tcPr>
            <w:tcW w:w="8041" w:type="dxa"/>
            <w:gridSpan w:val="5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Удельный вес сетей теплоснабжения, нуждающихся в замене, в т.ч.:</w:t>
            </w:r>
          </w:p>
        </w:tc>
        <w:tc>
          <w:tcPr>
            <w:tcW w:w="1537" w:type="dxa"/>
            <w:shd w:val="clear" w:color="auto" w:fill="auto"/>
            <w:noWrap/>
            <w:vAlign w:val="bottom"/>
          </w:tcPr>
          <w:p w:rsidR="00E7671F" w:rsidRPr="00184BBF" w:rsidRDefault="00E767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63" w:type="dxa"/>
            <w:shd w:val="clear" w:color="auto" w:fill="auto"/>
            <w:noWrap/>
            <w:vAlign w:val="center"/>
          </w:tcPr>
          <w:p w:rsidR="00E7671F" w:rsidRPr="00184BBF" w:rsidRDefault="00E767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7671F" w:rsidRPr="00184BBF">
        <w:trPr>
          <w:trHeight w:val="495"/>
        </w:trPr>
        <w:tc>
          <w:tcPr>
            <w:tcW w:w="566" w:type="dxa"/>
            <w:vMerge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г</w:t>
            </w:r>
            <w:proofErr w:type="gramStart"/>
            <w:r w:rsidRPr="00184BBF">
              <w:rPr>
                <w:sz w:val="20"/>
                <w:szCs w:val="20"/>
              </w:rPr>
              <w:t>.С</w:t>
            </w:r>
            <w:proofErr w:type="gramEnd"/>
            <w:r w:rsidRPr="00184BBF">
              <w:rPr>
                <w:sz w:val="20"/>
                <w:szCs w:val="20"/>
              </w:rPr>
              <w:t>еверск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807DB8" w:rsidP="00807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73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 w:rsidP="00807DB8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7</w:t>
            </w:r>
            <w:r w:rsidR="00807DB8">
              <w:rPr>
                <w:sz w:val="20"/>
                <w:szCs w:val="20"/>
              </w:rPr>
              <w:t>3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807DB8" w:rsidP="00807D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807DB8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Показатель в пределах планового значения, что свидетельствует о повышении надежности</w:t>
            </w:r>
          </w:p>
        </w:tc>
      </w:tr>
      <w:tr w:rsidR="00E7671F" w:rsidRPr="00184BBF">
        <w:trPr>
          <w:trHeight w:val="495"/>
        </w:trPr>
        <w:tc>
          <w:tcPr>
            <w:tcW w:w="566" w:type="dxa"/>
            <w:vMerge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пос</w:t>
            </w:r>
            <w:proofErr w:type="gramStart"/>
            <w:r w:rsidRPr="00184BBF">
              <w:rPr>
                <w:sz w:val="20"/>
                <w:szCs w:val="20"/>
              </w:rPr>
              <w:t>.С</w:t>
            </w:r>
            <w:proofErr w:type="gramEnd"/>
            <w:r w:rsidRPr="00184BBF">
              <w:rPr>
                <w:sz w:val="20"/>
                <w:szCs w:val="20"/>
              </w:rPr>
              <w:t>амусь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 w:rsidP="00807DB8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2</w:t>
            </w:r>
            <w:r w:rsidR="00807DB8">
              <w:rPr>
                <w:sz w:val="20"/>
                <w:szCs w:val="20"/>
              </w:rPr>
              <w:t>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25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25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807D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Показатель в пределах планового значения, что свидетельствует о повышении надежности</w:t>
            </w:r>
          </w:p>
        </w:tc>
      </w:tr>
      <w:tr w:rsidR="00E7671F" w:rsidRPr="00184BBF">
        <w:trPr>
          <w:trHeight w:val="495"/>
        </w:trPr>
        <w:tc>
          <w:tcPr>
            <w:tcW w:w="566" w:type="dxa"/>
            <w:vMerge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пос</w:t>
            </w:r>
            <w:proofErr w:type="gramStart"/>
            <w:r w:rsidRPr="00184BBF">
              <w:rPr>
                <w:sz w:val="20"/>
                <w:szCs w:val="20"/>
              </w:rPr>
              <w:t>.О</w:t>
            </w:r>
            <w:proofErr w:type="gramEnd"/>
            <w:r w:rsidRPr="00184BBF">
              <w:rPr>
                <w:sz w:val="20"/>
                <w:szCs w:val="20"/>
              </w:rPr>
              <w:t>рловка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28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A84D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A84D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807D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-0,71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Показатель в пределах планового значения, что свидетельствует о повышении надежности</w:t>
            </w:r>
          </w:p>
        </w:tc>
      </w:tr>
      <w:tr w:rsidR="00E7671F" w:rsidRPr="00184BBF">
        <w:trPr>
          <w:trHeight w:val="255"/>
        </w:trPr>
        <w:tc>
          <w:tcPr>
            <w:tcW w:w="566" w:type="dxa"/>
            <w:vMerge w:val="restart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5.3</w:t>
            </w:r>
          </w:p>
        </w:tc>
        <w:tc>
          <w:tcPr>
            <w:tcW w:w="8041" w:type="dxa"/>
            <w:gridSpan w:val="5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Индекс замены теплосетевого оборудования, в т.ч.:</w:t>
            </w:r>
          </w:p>
        </w:tc>
        <w:tc>
          <w:tcPr>
            <w:tcW w:w="1537" w:type="dxa"/>
            <w:shd w:val="clear" w:color="auto" w:fill="auto"/>
            <w:noWrap/>
            <w:vAlign w:val="bottom"/>
          </w:tcPr>
          <w:p w:rsidR="00E7671F" w:rsidRPr="00184BBF" w:rsidRDefault="00E767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63" w:type="dxa"/>
            <w:shd w:val="clear" w:color="auto" w:fill="auto"/>
            <w:noWrap/>
            <w:vAlign w:val="center"/>
          </w:tcPr>
          <w:p w:rsidR="00E7671F" w:rsidRPr="00184BBF" w:rsidRDefault="00E767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07DB8" w:rsidRPr="00184BBF" w:rsidTr="00807DB8">
        <w:trPr>
          <w:trHeight w:val="735"/>
        </w:trPr>
        <w:tc>
          <w:tcPr>
            <w:tcW w:w="566" w:type="dxa"/>
            <w:vMerge/>
            <w:vAlign w:val="center"/>
          </w:tcPr>
          <w:p w:rsidR="00807DB8" w:rsidRPr="00184BBF" w:rsidRDefault="00807DB8">
            <w:pPr>
              <w:rPr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807DB8" w:rsidRPr="00184BBF" w:rsidRDefault="00807DB8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г</w:t>
            </w:r>
            <w:proofErr w:type="gramStart"/>
            <w:r w:rsidRPr="00184BBF">
              <w:rPr>
                <w:sz w:val="20"/>
                <w:szCs w:val="20"/>
              </w:rPr>
              <w:t>.С</w:t>
            </w:r>
            <w:proofErr w:type="gramEnd"/>
            <w:r w:rsidRPr="00184BBF">
              <w:rPr>
                <w:sz w:val="20"/>
                <w:szCs w:val="20"/>
              </w:rPr>
              <w:t>еверск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807DB8" w:rsidRPr="00184BBF" w:rsidRDefault="00807DB8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807DB8" w:rsidRPr="00184BBF" w:rsidRDefault="00807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807DB8" w:rsidRPr="00184BBF" w:rsidRDefault="00807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807DB8" w:rsidRPr="00184BBF" w:rsidRDefault="00807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807DB8" w:rsidRPr="00184BBF" w:rsidRDefault="00807D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807DB8" w:rsidRDefault="00807DB8" w:rsidP="00807DB8">
            <w:pPr>
              <w:jc w:val="center"/>
            </w:pPr>
            <w:r w:rsidRPr="00917F2D">
              <w:rPr>
                <w:sz w:val="18"/>
                <w:szCs w:val="18"/>
              </w:rPr>
              <w:t>без изменений</w:t>
            </w:r>
          </w:p>
        </w:tc>
      </w:tr>
      <w:tr w:rsidR="00807DB8" w:rsidRPr="00184BBF" w:rsidTr="00807DB8">
        <w:trPr>
          <w:trHeight w:val="495"/>
        </w:trPr>
        <w:tc>
          <w:tcPr>
            <w:tcW w:w="566" w:type="dxa"/>
            <w:vMerge/>
            <w:vAlign w:val="center"/>
          </w:tcPr>
          <w:p w:rsidR="00807DB8" w:rsidRPr="00184BBF" w:rsidRDefault="00807DB8">
            <w:pPr>
              <w:rPr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807DB8" w:rsidRPr="00184BBF" w:rsidRDefault="00807DB8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пос</w:t>
            </w:r>
            <w:proofErr w:type="gramStart"/>
            <w:r w:rsidRPr="00184BBF">
              <w:rPr>
                <w:sz w:val="20"/>
                <w:szCs w:val="20"/>
              </w:rPr>
              <w:t>.С</w:t>
            </w:r>
            <w:proofErr w:type="gramEnd"/>
            <w:r w:rsidRPr="00184BBF">
              <w:rPr>
                <w:sz w:val="20"/>
                <w:szCs w:val="20"/>
              </w:rPr>
              <w:t>амусь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807DB8" w:rsidRPr="00184BBF" w:rsidRDefault="00807DB8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807DB8" w:rsidRPr="00184BBF" w:rsidRDefault="00807DB8" w:rsidP="00807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807DB8" w:rsidRPr="00184BBF" w:rsidRDefault="00807DB8" w:rsidP="00807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807DB8" w:rsidRPr="00184BBF" w:rsidRDefault="00807DB8" w:rsidP="00807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807DB8" w:rsidRPr="00184BBF" w:rsidRDefault="00807DB8" w:rsidP="00807D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807DB8" w:rsidRDefault="00807DB8" w:rsidP="00807DB8">
            <w:pPr>
              <w:jc w:val="center"/>
            </w:pPr>
            <w:r w:rsidRPr="00917F2D">
              <w:rPr>
                <w:sz w:val="18"/>
                <w:szCs w:val="18"/>
              </w:rPr>
              <w:t>без изменений</w:t>
            </w:r>
          </w:p>
        </w:tc>
      </w:tr>
      <w:tr w:rsidR="00807DB8" w:rsidRPr="00184BBF">
        <w:trPr>
          <w:trHeight w:val="270"/>
        </w:trPr>
        <w:tc>
          <w:tcPr>
            <w:tcW w:w="566" w:type="dxa"/>
            <w:vMerge/>
            <w:vAlign w:val="center"/>
          </w:tcPr>
          <w:p w:rsidR="00807DB8" w:rsidRPr="00184BBF" w:rsidRDefault="00807DB8">
            <w:pPr>
              <w:rPr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807DB8" w:rsidRPr="00184BBF" w:rsidRDefault="00807DB8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пос</w:t>
            </w:r>
            <w:proofErr w:type="gramStart"/>
            <w:r w:rsidRPr="00184BBF">
              <w:rPr>
                <w:sz w:val="20"/>
                <w:szCs w:val="20"/>
              </w:rPr>
              <w:t>.О</w:t>
            </w:r>
            <w:proofErr w:type="gramEnd"/>
            <w:r w:rsidRPr="00184BBF">
              <w:rPr>
                <w:sz w:val="20"/>
                <w:szCs w:val="20"/>
              </w:rPr>
              <w:t>рловка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807DB8" w:rsidRPr="00184BBF" w:rsidRDefault="00807DB8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807DB8" w:rsidRPr="00184BBF" w:rsidRDefault="00807DB8" w:rsidP="00807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807DB8" w:rsidRPr="00184BBF" w:rsidRDefault="00807DB8" w:rsidP="00807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807DB8" w:rsidRPr="00184BBF" w:rsidRDefault="00807DB8" w:rsidP="00807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807DB8" w:rsidRPr="00184BBF" w:rsidRDefault="00807DB8" w:rsidP="00807D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807DB8" w:rsidRPr="00184BBF" w:rsidRDefault="00807DB8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без изменений</w:t>
            </w:r>
          </w:p>
        </w:tc>
      </w:tr>
      <w:tr w:rsidR="00E7671F" w:rsidRPr="00184BBF">
        <w:trPr>
          <w:trHeight w:val="735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5.4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Коэффициент аварийности сетей водоснабжения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proofErr w:type="spellStart"/>
            <w:r w:rsidRPr="00184BBF">
              <w:rPr>
                <w:sz w:val="20"/>
                <w:szCs w:val="20"/>
              </w:rPr>
              <w:t>Ав</w:t>
            </w:r>
            <w:proofErr w:type="spellEnd"/>
            <w:r w:rsidRPr="00184BBF">
              <w:rPr>
                <w:sz w:val="20"/>
                <w:szCs w:val="20"/>
              </w:rPr>
              <w:t>/км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0,51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0,49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0,05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10,0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 w:rsidP="00807DB8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Индикатор значительно ниже планового значения, и ниже уровня 201</w:t>
            </w:r>
            <w:r w:rsidR="00807DB8">
              <w:rPr>
                <w:sz w:val="18"/>
                <w:szCs w:val="18"/>
              </w:rPr>
              <w:t>7</w:t>
            </w:r>
            <w:r w:rsidRPr="00184BBF">
              <w:rPr>
                <w:sz w:val="18"/>
                <w:szCs w:val="18"/>
              </w:rPr>
              <w:t xml:space="preserve"> года, что в свою очередь свидетельствует о некорректности показателя</w:t>
            </w:r>
          </w:p>
        </w:tc>
      </w:tr>
      <w:tr w:rsidR="00E7671F" w:rsidRPr="00184BBF">
        <w:trPr>
          <w:trHeight w:val="735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5.5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Коэффициент потерь воды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куб</w:t>
            </w:r>
            <w:proofErr w:type="gramStart"/>
            <w:r w:rsidRPr="00184BBF">
              <w:rPr>
                <w:sz w:val="20"/>
                <w:szCs w:val="20"/>
              </w:rPr>
              <w:t>.м</w:t>
            </w:r>
            <w:proofErr w:type="gramEnd"/>
            <w:r w:rsidRPr="00184BBF">
              <w:rPr>
                <w:sz w:val="20"/>
                <w:szCs w:val="20"/>
              </w:rPr>
              <w:t>/км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807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12,48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807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11,96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807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11,96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807D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-4,2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 w:rsidP="00807DB8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Индикатор ниже уровня 201</w:t>
            </w:r>
            <w:r w:rsidR="00807DB8">
              <w:rPr>
                <w:sz w:val="18"/>
                <w:szCs w:val="18"/>
              </w:rPr>
              <w:t>7</w:t>
            </w:r>
            <w:r w:rsidRPr="00184BBF">
              <w:rPr>
                <w:sz w:val="18"/>
                <w:szCs w:val="18"/>
              </w:rPr>
              <w:t xml:space="preserve"> года, что в свою очередь свидетельствует о повышение надежности системы водоснабжения</w:t>
            </w:r>
          </w:p>
        </w:tc>
      </w:tr>
      <w:tr w:rsidR="00E7671F" w:rsidRPr="00184BBF">
        <w:trPr>
          <w:trHeight w:val="705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5.6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Индекс замены оборудования системы водоснабжения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807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807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807D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807DB8">
            <w:pPr>
              <w:jc w:val="center"/>
              <w:rPr>
                <w:sz w:val="18"/>
                <w:szCs w:val="18"/>
              </w:rPr>
            </w:pPr>
            <w:r w:rsidRPr="00917F2D">
              <w:rPr>
                <w:sz w:val="18"/>
                <w:szCs w:val="18"/>
              </w:rPr>
              <w:t>без изменений</w:t>
            </w:r>
          </w:p>
        </w:tc>
      </w:tr>
      <w:tr w:rsidR="00E7671F" w:rsidRPr="00184BBF">
        <w:trPr>
          <w:trHeight w:val="1035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5.7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Удельный вес сетей водоснабжения, нуждающихся в замене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-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 w:rsidP="00807DB8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</w:t>
            </w:r>
            <w:r w:rsidR="00807DB8">
              <w:rPr>
                <w:sz w:val="20"/>
                <w:szCs w:val="20"/>
              </w:rPr>
              <w:t>23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 w:rsidP="00807DB8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</w:t>
            </w:r>
            <w:r w:rsidR="00807DB8">
              <w:rPr>
                <w:sz w:val="20"/>
                <w:szCs w:val="20"/>
              </w:rPr>
              <w:t>23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0,23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807D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807DB8">
            <w:pPr>
              <w:jc w:val="center"/>
              <w:rPr>
                <w:sz w:val="18"/>
                <w:szCs w:val="18"/>
              </w:rPr>
            </w:pPr>
            <w:r w:rsidRPr="00917F2D">
              <w:rPr>
                <w:sz w:val="18"/>
                <w:szCs w:val="18"/>
              </w:rPr>
              <w:t>без изменений</w:t>
            </w:r>
          </w:p>
        </w:tc>
      </w:tr>
      <w:tr w:rsidR="00E7671F" w:rsidRPr="00184BBF">
        <w:trPr>
          <w:trHeight w:val="525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5.8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Коэффициент аварийности сетей водоотведения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proofErr w:type="spellStart"/>
            <w:r w:rsidRPr="00184BBF">
              <w:rPr>
                <w:sz w:val="20"/>
                <w:szCs w:val="20"/>
              </w:rPr>
              <w:t>Ав</w:t>
            </w:r>
            <w:proofErr w:type="spellEnd"/>
            <w:r w:rsidRPr="00184BBF">
              <w:rPr>
                <w:sz w:val="20"/>
                <w:szCs w:val="20"/>
              </w:rPr>
              <w:t>./км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0,82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0,82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0,09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10,6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Индикатор свидетельствует о необходимости корректировки плановых показателей.</w:t>
            </w:r>
          </w:p>
        </w:tc>
      </w:tr>
      <w:tr w:rsidR="00E7671F" w:rsidRPr="00184BBF">
        <w:trPr>
          <w:trHeight w:val="570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5.9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Индекс замены оборудования системы водоотведения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0,1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Индикатор свидетельствует о необходимости корректировки плановых показателей.</w:t>
            </w:r>
          </w:p>
        </w:tc>
      </w:tr>
      <w:tr w:rsidR="00E7671F" w:rsidRPr="00184BBF">
        <w:trPr>
          <w:trHeight w:val="615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5.10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Удельный вес сетей водоотведения, нуждающихся в замене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-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0,63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0,71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0,58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82,0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Индикатор ниже планового значения на 18%, что в свою очередь свидетельствует о необходимости корректировки показателя</w:t>
            </w:r>
          </w:p>
        </w:tc>
      </w:tr>
      <w:tr w:rsidR="00E7671F" w:rsidRPr="00184BBF">
        <w:trPr>
          <w:trHeight w:val="270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b/>
                <w:bCs/>
                <w:sz w:val="20"/>
                <w:szCs w:val="20"/>
              </w:rPr>
            </w:pPr>
            <w:r w:rsidRPr="00184BBF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041" w:type="dxa"/>
            <w:gridSpan w:val="5"/>
            <w:shd w:val="clear" w:color="auto" w:fill="auto"/>
            <w:vAlign w:val="center"/>
          </w:tcPr>
          <w:p w:rsidR="00E7671F" w:rsidRPr="00184BBF" w:rsidRDefault="00E7671F">
            <w:pPr>
              <w:rPr>
                <w:b/>
                <w:bCs/>
                <w:sz w:val="20"/>
                <w:szCs w:val="20"/>
              </w:rPr>
            </w:pPr>
            <w:r w:rsidRPr="00184BBF">
              <w:rPr>
                <w:b/>
                <w:bCs/>
                <w:sz w:val="20"/>
                <w:szCs w:val="20"/>
              </w:rPr>
              <w:t>Показатели эффективности производства и транспортировки ресурсов:</w:t>
            </w:r>
          </w:p>
        </w:tc>
        <w:tc>
          <w:tcPr>
            <w:tcW w:w="1537" w:type="dxa"/>
            <w:shd w:val="clear" w:color="auto" w:fill="auto"/>
            <w:noWrap/>
            <w:vAlign w:val="bottom"/>
          </w:tcPr>
          <w:p w:rsidR="00E7671F" w:rsidRPr="00184BBF" w:rsidRDefault="00E7671F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4763" w:type="dxa"/>
            <w:shd w:val="clear" w:color="auto" w:fill="auto"/>
            <w:noWrap/>
            <w:vAlign w:val="center"/>
          </w:tcPr>
          <w:p w:rsidR="00E7671F" w:rsidRPr="00184BBF" w:rsidRDefault="00E7671F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E7671F" w:rsidRPr="00184BBF">
        <w:trPr>
          <w:trHeight w:val="255"/>
        </w:trPr>
        <w:tc>
          <w:tcPr>
            <w:tcW w:w="566" w:type="dxa"/>
            <w:vMerge w:val="restart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6.1</w:t>
            </w:r>
          </w:p>
        </w:tc>
        <w:tc>
          <w:tcPr>
            <w:tcW w:w="8041" w:type="dxa"/>
            <w:gridSpan w:val="5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Эффективность использования топлива в котельных, в т</w:t>
            </w:r>
            <w:proofErr w:type="gramStart"/>
            <w:r w:rsidRPr="00184BBF">
              <w:rPr>
                <w:sz w:val="20"/>
                <w:szCs w:val="20"/>
              </w:rPr>
              <w:t>.ч</w:t>
            </w:r>
            <w:proofErr w:type="gramEnd"/>
            <w:r w:rsidRPr="00184BBF">
              <w:rPr>
                <w:sz w:val="20"/>
                <w:szCs w:val="20"/>
              </w:rPr>
              <w:t>:</w:t>
            </w:r>
          </w:p>
        </w:tc>
        <w:tc>
          <w:tcPr>
            <w:tcW w:w="1537" w:type="dxa"/>
            <w:shd w:val="clear" w:color="auto" w:fill="auto"/>
            <w:noWrap/>
            <w:vAlign w:val="bottom"/>
          </w:tcPr>
          <w:p w:rsidR="00E7671F" w:rsidRPr="00184BBF" w:rsidRDefault="00E767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63" w:type="dxa"/>
            <w:shd w:val="clear" w:color="auto" w:fill="auto"/>
            <w:noWrap/>
            <w:vAlign w:val="center"/>
          </w:tcPr>
          <w:p w:rsidR="00E7671F" w:rsidRPr="00184BBF" w:rsidRDefault="00E7671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7671F" w:rsidRPr="00184BBF">
        <w:trPr>
          <w:trHeight w:val="525"/>
        </w:trPr>
        <w:tc>
          <w:tcPr>
            <w:tcW w:w="566" w:type="dxa"/>
            <w:vMerge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г</w:t>
            </w:r>
            <w:proofErr w:type="gramStart"/>
            <w:r w:rsidRPr="00184BBF">
              <w:rPr>
                <w:sz w:val="20"/>
                <w:szCs w:val="20"/>
              </w:rPr>
              <w:t>.С</w:t>
            </w:r>
            <w:proofErr w:type="gramEnd"/>
            <w:r w:rsidRPr="00184BBF">
              <w:rPr>
                <w:sz w:val="20"/>
                <w:szCs w:val="20"/>
              </w:rPr>
              <w:t>еверск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proofErr w:type="gramStart"/>
            <w:r w:rsidRPr="00184BBF">
              <w:rPr>
                <w:sz w:val="20"/>
                <w:szCs w:val="20"/>
              </w:rPr>
              <w:t>кг</w:t>
            </w:r>
            <w:proofErr w:type="gramEnd"/>
            <w:r w:rsidRPr="00184BBF">
              <w:rPr>
                <w:sz w:val="20"/>
                <w:szCs w:val="20"/>
              </w:rPr>
              <w:t xml:space="preserve"> </w:t>
            </w:r>
            <w:proofErr w:type="spellStart"/>
            <w:r w:rsidRPr="00184BBF">
              <w:rPr>
                <w:sz w:val="20"/>
                <w:szCs w:val="20"/>
              </w:rPr>
              <w:t>у.т</w:t>
            </w:r>
            <w:proofErr w:type="spellEnd"/>
            <w:r w:rsidRPr="00184BBF">
              <w:rPr>
                <w:sz w:val="20"/>
                <w:szCs w:val="20"/>
              </w:rPr>
              <w:t>./Гкал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 </w:t>
            </w:r>
            <w:r w:rsidR="00807DB8">
              <w:rPr>
                <w:sz w:val="20"/>
                <w:szCs w:val="20"/>
              </w:rPr>
              <w:t>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noWrap/>
            <w:vAlign w:val="center"/>
          </w:tcPr>
          <w:p w:rsidR="00E7671F" w:rsidRPr="00184BBF" w:rsidRDefault="00E7671F">
            <w:pPr>
              <w:rPr>
                <w:rFonts w:ascii="Arial CYR" w:hAnsi="Arial CYR" w:cs="Arial CYR"/>
                <w:sz w:val="20"/>
                <w:szCs w:val="20"/>
              </w:rPr>
            </w:pPr>
            <w:r w:rsidRPr="00184BB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7671F" w:rsidRPr="00184BBF" w:rsidTr="00807DB8">
        <w:trPr>
          <w:trHeight w:val="471"/>
        </w:trPr>
        <w:tc>
          <w:tcPr>
            <w:tcW w:w="566" w:type="dxa"/>
            <w:vMerge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пос</w:t>
            </w:r>
            <w:proofErr w:type="gramStart"/>
            <w:r w:rsidRPr="00184BBF">
              <w:rPr>
                <w:sz w:val="20"/>
                <w:szCs w:val="20"/>
              </w:rPr>
              <w:t>.С</w:t>
            </w:r>
            <w:proofErr w:type="gramEnd"/>
            <w:r w:rsidRPr="00184BBF">
              <w:rPr>
                <w:sz w:val="20"/>
                <w:szCs w:val="20"/>
              </w:rPr>
              <w:t>амусь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proofErr w:type="gramStart"/>
            <w:r w:rsidRPr="00184BBF">
              <w:rPr>
                <w:sz w:val="20"/>
                <w:szCs w:val="20"/>
              </w:rPr>
              <w:t>кг</w:t>
            </w:r>
            <w:proofErr w:type="gramEnd"/>
            <w:r w:rsidRPr="00184BBF">
              <w:rPr>
                <w:sz w:val="20"/>
                <w:szCs w:val="20"/>
              </w:rPr>
              <w:t xml:space="preserve"> </w:t>
            </w:r>
            <w:proofErr w:type="spellStart"/>
            <w:r w:rsidRPr="00184BBF">
              <w:rPr>
                <w:sz w:val="20"/>
                <w:szCs w:val="20"/>
              </w:rPr>
              <w:t>у.т</w:t>
            </w:r>
            <w:proofErr w:type="spellEnd"/>
            <w:r w:rsidRPr="00184BBF">
              <w:rPr>
                <w:sz w:val="20"/>
                <w:szCs w:val="20"/>
              </w:rPr>
              <w:t>./Гкал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807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 w:rsidP="00807DB8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157,</w:t>
            </w:r>
            <w:r w:rsidR="00807DB8">
              <w:rPr>
                <w:sz w:val="20"/>
                <w:szCs w:val="20"/>
              </w:rPr>
              <w:t>9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807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157,9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807D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 w:rsidP="00807DB8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 xml:space="preserve">Индикатор </w:t>
            </w:r>
            <w:r w:rsidR="00807DB8">
              <w:rPr>
                <w:sz w:val="18"/>
                <w:szCs w:val="18"/>
              </w:rPr>
              <w:t>в пределах</w:t>
            </w:r>
            <w:r w:rsidRPr="00184BBF">
              <w:rPr>
                <w:sz w:val="18"/>
                <w:szCs w:val="18"/>
              </w:rPr>
              <w:t xml:space="preserve"> планового значения </w:t>
            </w:r>
          </w:p>
        </w:tc>
      </w:tr>
      <w:tr w:rsidR="00807DB8" w:rsidRPr="00184BBF" w:rsidTr="00807DB8">
        <w:trPr>
          <w:trHeight w:val="549"/>
        </w:trPr>
        <w:tc>
          <w:tcPr>
            <w:tcW w:w="566" w:type="dxa"/>
            <w:vMerge/>
            <w:vAlign w:val="center"/>
          </w:tcPr>
          <w:p w:rsidR="00807DB8" w:rsidRPr="00184BBF" w:rsidRDefault="00807DB8">
            <w:pPr>
              <w:rPr>
                <w:sz w:val="20"/>
                <w:szCs w:val="20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807DB8" w:rsidRPr="00184BBF" w:rsidRDefault="00807DB8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пос</w:t>
            </w:r>
            <w:proofErr w:type="gramStart"/>
            <w:r w:rsidRPr="00184BBF">
              <w:rPr>
                <w:sz w:val="20"/>
                <w:szCs w:val="20"/>
              </w:rPr>
              <w:t>.О</w:t>
            </w:r>
            <w:proofErr w:type="gramEnd"/>
            <w:r w:rsidRPr="00184BBF">
              <w:rPr>
                <w:sz w:val="20"/>
                <w:szCs w:val="20"/>
              </w:rPr>
              <w:t>рловка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807DB8" w:rsidRPr="00184BBF" w:rsidRDefault="00807DB8">
            <w:pPr>
              <w:jc w:val="center"/>
              <w:rPr>
                <w:sz w:val="20"/>
                <w:szCs w:val="20"/>
              </w:rPr>
            </w:pPr>
            <w:proofErr w:type="gramStart"/>
            <w:r w:rsidRPr="00184BBF">
              <w:rPr>
                <w:sz w:val="20"/>
                <w:szCs w:val="20"/>
              </w:rPr>
              <w:t>кг</w:t>
            </w:r>
            <w:proofErr w:type="gramEnd"/>
            <w:r w:rsidRPr="00184BBF">
              <w:rPr>
                <w:sz w:val="20"/>
                <w:szCs w:val="20"/>
              </w:rPr>
              <w:t xml:space="preserve"> </w:t>
            </w:r>
            <w:proofErr w:type="spellStart"/>
            <w:r w:rsidRPr="00184BBF">
              <w:rPr>
                <w:sz w:val="20"/>
                <w:szCs w:val="20"/>
              </w:rPr>
              <w:t>у.т</w:t>
            </w:r>
            <w:proofErr w:type="spellEnd"/>
            <w:r w:rsidRPr="00184BBF">
              <w:rPr>
                <w:sz w:val="20"/>
                <w:szCs w:val="20"/>
              </w:rPr>
              <w:t>./Гкал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807DB8" w:rsidRPr="00184BBF" w:rsidRDefault="00807DB8" w:rsidP="00807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807DB8" w:rsidRPr="00184BBF" w:rsidRDefault="00807DB8" w:rsidP="00807DB8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157,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807DB8" w:rsidRPr="00184BBF" w:rsidRDefault="00807DB8" w:rsidP="00807D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157,9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807DB8" w:rsidRPr="00184BBF" w:rsidRDefault="00807DB8" w:rsidP="00807D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807DB8" w:rsidRPr="00184BBF" w:rsidRDefault="00807DB8" w:rsidP="00807DB8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 xml:space="preserve">Индикатор </w:t>
            </w:r>
            <w:r>
              <w:rPr>
                <w:sz w:val="18"/>
                <w:szCs w:val="18"/>
              </w:rPr>
              <w:t>в пределах</w:t>
            </w:r>
            <w:r w:rsidRPr="00184BBF">
              <w:rPr>
                <w:sz w:val="18"/>
                <w:szCs w:val="18"/>
              </w:rPr>
              <w:t xml:space="preserve"> планового значения </w:t>
            </w:r>
          </w:p>
        </w:tc>
      </w:tr>
      <w:tr w:rsidR="00E7671F" w:rsidRPr="00184BBF">
        <w:trPr>
          <w:trHeight w:val="525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6.2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Энергоемкость производства воды для водоснабжения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proofErr w:type="spellStart"/>
            <w:r w:rsidRPr="00184BBF">
              <w:rPr>
                <w:sz w:val="20"/>
                <w:szCs w:val="20"/>
              </w:rPr>
              <w:t>кВт</w:t>
            </w:r>
            <w:proofErr w:type="gramStart"/>
            <w:r w:rsidRPr="00184BBF">
              <w:rPr>
                <w:sz w:val="20"/>
                <w:szCs w:val="20"/>
              </w:rPr>
              <w:t>.ч</w:t>
            </w:r>
            <w:proofErr w:type="spellEnd"/>
            <w:proofErr w:type="gramEnd"/>
            <w:r w:rsidRPr="00184BBF">
              <w:rPr>
                <w:sz w:val="20"/>
                <w:szCs w:val="20"/>
              </w:rPr>
              <w:t>/куб.м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0,42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0,49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0,70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143,8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Индикатор свидетельствует о необходимости корректировки плановых показателей.</w:t>
            </w:r>
          </w:p>
        </w:tc>
      </w:tr>
      <w:tr w:rsidR="00E7671F" w:rsidRPr="00184BBF">
        <w:trPr>
          <w:trHeight w:val="1215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6.3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Энергоемкость транспортировки воды для водоснабжения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proofErr w:type="spellStart"/>
            <w:r w:rsidRPr="00184BBF">
              <w:rPr>
                <w:sz w:val="20"/>
                <w:szCs w:val="20"/>
              </w:rPr>
              <w:t>кВт</w:t>
            </w:r>
            <w:proofErr w:type="gramStart"/>
            <w:r w:rsidRPr="00184BBF">
              <w:rPr>
                <w:sz w:val="20"/>
                <w:szCs w:val="20"/>
              </w:rPr>
              <w:t>.ч</w:t>
            </w:r>
            <w:proofErr w:type="spellEnd"/>
            <w:proofErr w:type="gramEnd"/>
            <w:r w:rsidRPr="00184BBF">
              <w:rPr>
                <w:sz w:val="20"/>
                <w:szCs w:val="20"/>
              </w:rPr>
              <w:t>/куб.м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 w:rsidP="00807DB8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0,2</w:t>
            </w:r>
            <w:r w:rsidR="00807DB8">
              <w:rPr>
                <w:sz w:val="20"/>
                <w:szCs w:val="20"/>
              </w:rPr>
              <w:t>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 w:rsidP="00807DB8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</w:t>
            </w:r>
            <w:r w:rsidR="00807DB8">
              <w:rPr>
                <w:sz w:val="20"/>
                <w:szCs w:val="20"/>
              </w:rPr>
              <w:t>27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 w:rsidP="00807DB8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0,</w:t>
            </w:r>
            <w:r w:rsidR="00807DB8">
              <w:rPr>
                <w:sz w:val="20"/>
                <w:szCs w:val="20"/>
              </w:rPr>
              <w:t>27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CC3B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 w:rsidP="00CC3BDE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 xml:space="preserve">Индикатор </w:t>
            </w:r>
            <w:r w:rsidR="00CC3BDE">
              <w:rPr>
                <w:sz w:val="18"/>
                <w:szCs w:val="18"/>
              </w:rPr>
              <w:t>выше</w:t>
            </w:r>
            <w:r w:rsidRPr="00184BBF">
              <w:rPr>
                <w:sz w:val="18"/>
                <w:szCs w:val="18"/>
              </w:rPr>
              <w:t xml:space="preserve"> уровня 201</w:t>
            </w:r>
            <w:r w:rsidR="00CC3BDE">
              <w:rPr>
                <w:sz w:val="18"/>
                <w:szCs w:val="18"/>
              </w:rPr>
              <w:t>7</w:t>
            </w:r>
            <w:r w:rsidRPr="00184BBF">
              <w:rPr>
                <w:sz w:val="18"/>
                <w:szCs w:val="18"/>
              </w:rPr>
              <w:t xml:space="preserve"> года, что в свою очередь свидетельствует </w:t>
            </w:r>
            <w:proofErr w:type="gramStart"/>
            <w:r w:rsidR="00CC3BDE">
              <w:rPr>
                <w:sz w:val="18"/>
                <w:szCs w:val="18"/>
              </w:rPr>
              <w:t>снижении</w:t>
            </w:r>
            <w:proofErr w:type="gramEnd"/>
            <w:r w:rsidRPr="00184BBF">
              <w:rPr>
                <w:sz w:val="18"/>
                <w:szCs w:val="18"/>
              </w:rPr>
              <w:t xml:space="preserve"> эффективности транспортировки воды относительно уровня 201</w:t>
            </w:r>
            <w:r w:rsidR="00CC3BDE">
              <w:rPr>
                <w:sz w:val="18"/>
                <w:szCs w:val="18"/>
              </w:rPr>
              <w:t>7</w:t>
            </w:r>
            <w:r w:rsidRPr="00184BBF">
              <w:rPr>
                <w:sz w:val="18"/>
                <w:szCs w:val="18"/>
              </w:rPr>
              <w:t xml:space="preserve"> года, а плановые показатели требуют корректировки</w:t>
            </w:r>
          </w:p>
        </w:tc>
      </w:tr>
      <w:tr w:rsidR="00E7671F" w:rsidRPr="00184BBF">
        <w:trPr>
          <w:trHeight w:val="270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b/>
                <w:bCs/>
                <w:sz w:val="20"/>
                <w:szCs w:val="20"/>
              </w:rPr>
            </w:pPr>
            <w:r w:rsidRPr="00184BBF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041" w:type="dxa"/>
            <w:gridSpan w:val="5"/>
            <w:shd w:val="clear" w:color="auto" w:fill="auto"/>
            <w:vAlign w:val="center"/>
          </w:tcPr>
          <w:p w:rsidR="00E7671F" w:rsidRPr="00184BBF" w:rsidRDefault="00E7671F">
            <w:pPr>
              <w:rPr>
                <w:b/>
                <w:bCs/>
                <w:sz w:val="20"/>
                <w:szCs w:val="20"/>
              </w:rPr>
            </w:pPr>
            <w:r w:rsidRPr="00184BBF">
              <w:rPr>
                <w:b/>
                <w:bCs/>
                <w:sz w:val="20"/>
                <w:szCs w:val="20"/>
              </w:rPr>
              <w:t>Показатели воздействия на окружающую среду: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 </w:t>
            </w:r>
          </w:p>
        </w:tc>
        <w:tc>
          <w:tcPr>
            <w:tcW w:w="4763" w:type="dxa"/>
            <w:shd w:val="clear" w:color="auto" w:fill="auto"/>
            <w:noWrap/>
            <w:vAlign w:val="center"/>
          </w:tcPr>
          <w:p w:rsidR="00E7671F" w:rsidRPr="00184BBF" w:rsidRDefault="00E7671F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E7671F" w:rsidRPr="00184BBF">
        <w:trPr>
          <w:trHeight w:val="780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7.1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Соответствие качества сбрасываемых сточных вод нормативным параметрам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без изменений</w:t>
            </w:r>
          </w:p>
        </w:tc>
      </w:tr>
      <w:tr w:rsidR="00E7671F" w:rsidRPr="00184BBF">
        <w:trPr>
          <w:trHeight w:val="780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7.2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 xml:space="preserve">Доля ТБО, </w:t>
            </w:r>
            <w:proofErr w:type="gramStart"/>
            <w:r w:rsidRPr="00184BBF">
              <w:rPr>
                <w:sz w:val="20"/>
                <w:szCs w:val="20"/>
              </w:rPr>
              <w:t>прошедших</w:t>
            </w:r>
            <w:proofErr w:type="gramEnd"/>
            <w:r w:rsidRPr="00184BBF">
              <w:rPr>
                <w:sz w:val="20"/>
                <w:szCs w:val="20"/>
              </w:rPr>
              <w:t xml:space="preserve"> сортировку, от общего объема образования ТБО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без изменений</w:t>
            </w:r>
          </w:p>
        </w:tc>
      </w:tr>
      <w:tr w:rsidR="00E7671F" w:rsidRPr="00184BBF">
        <w:trPr>
          <w:trHeight w:val="780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7.3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Доля отобранных утильных фракций от общего объема образования ТБО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%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без изменений</w:t>
            </w:r>
          </w:p>
        </w:tc>
      </w:tr>
      <w:tr w:rsidR="00E7671F" w:rsidRPr="00184BBF">
        <w:trPr>
          <w:trHeight w:val="525"/>
        </w:trPr>
        <w:tc>
          <w:tcPr>
            <w:tcW w:w="56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7.4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7671F" w:rsidRPr="00184BBF" w:rsidRDefault="00E7671F">
            <w:pPr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 xml:space="preserve">Экономия емкости полигона до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184BBF">
                <w:rPr>
                  <w:sz w:val="20"/>
                  <w:szCs w:val="20"/>
                </w:rPr>
                <w:t>2020 г</w:t>
              </w:r>
            </w:smartTag>
            <w:r w:rsidRPr="00184BBF">
              <w:rPr>
                <w:sz w:val="20"/>
                <w:szCs w:val="20"/>
              </w:rPr>
              <w:t>.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куб</w:t>
            </w:r>
            <w:proofErr w:type="gramStart"/>
            <w:r w:rsidRPr="00184BBF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18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20"/>
                <w:szCs w:val="20"/>
              </w:rPr>
            </w:pPr>
            <w:r w:rsidRPr="00184BBF">
              <w:rPr>
                <w:sz w:val="20"/>
                <w:szCs w:val="20"/>
              </w:rPr>
              <w:t>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0,0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E7671F" w:rsidRPr="00184BBF" w:rsidRDefault="00E7671F">
            <w:pPr>
              <w:jc w:val="center"/>
              <w:rPr>
                <w:sz w:val="18"/>
                <w:szCs w:val="18"/>
              </w:rPr>
            </w:pPr>
            <w:r w:rsidRPr="00184BBF">
              <w:rPr>
                <w:sz w:val="18"/>
                <w:szCs w:val="18"/>
              </w:rPr>
              <w:t>без изменений</w:t>
            </w:r>
          </w:p>
        </w:tc>
      </w:tr>
    </w:tbl>
    <w:p w:rsidR="00691B15" w:rsidRPr="00184BBF" w:rsidRDefault="00691B15"/>
    <w:sectPr w:rsidR="00691B15" w:rsidRPr="00184BBF" w:rsidSect="00731181">
      <w:pgSz w:w="16838" w:h="11906" w:orient="landscape"/>
      <w:pgMar w:top="1701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0EA" w:rsidRDefault="006350EA">
      <w:r>
        <w:separator/>
      </w:r>
    </w:p>
  </w:endnote>
  <w:endnote w:type="continuationSeparator" w:id="1">
    <w:p w:rsidR="006350EA" w:rsidRDefault="00635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0EA" w:rsidRDefault="007A7553" w:rsidP="0073118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350E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350EA" w:rsidRDefault="006350EA" w:rsidP="00EF797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0EA" w:rsidRDefault="007A7553" w:rsidP="0073118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350E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F7084">
      <w:rPr>
        <w:rStyle w:val="a4"/>
        <w:noProof/>
      </w:rPr>
      <w:t>3</w:t>
    </w:r>
    <w:r>
      <w:rPr>
        <w:rStyle w:val="a4"/>
      </w:rPr>
      <w:fldChar w:fldCharType="end"/>
    </w:r>
  </w:p>
  <w:p w:rsidR="006350EA" w:rsidRDefault="006350EA" w:rsidP="00EF797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0EA" w:rsidRDefault="006350EA">
      <w:r>
        <w:separator/>
      </w:r>
    </w:p>
  </w:footnote>
  <w:footnote w:type="continuationSeparator" w:id="1">
    <w:p w:rsidR="006350EA" w:rsidRDefault="006350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C2662"/>
    <w:multiLevelType w:val="multilevel"/>
    <w:tmpl w:val="F308049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224C6E2D"/>
    <w:multiLevelType w:val="multilevel"/>
    <w:tmpl w:val="F308049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32E95D68"/>
    <w:multiLevelType w:val="multilevel"/>
    <w:tmpl w:val="3898A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AD2D4D"/>
    <w:multiLevelType w:val="multilevel"/>
    <w:tmpl w:val="4DBEF0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9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4E37"/>
    <w:rsid w:val="00002EF6"/>
    <w:rsid w:val="0000307D"/>
    <w:rsid w:val="0000393B"/>
    <w:rsid w:val="00005A75"/>
    <w:rsid w:val="00007122"/>
    <w:rsid w:val="0001035D"/>
    <w:rsid w:val="00010A4D"/>
    <w:rsid w:val="00012501"/>
    <w:rsid w:val="0001287A"/>
    <w:rsid w:val="00016192"/>
    <w:rsid w:val="00020585"/>
    <w:rsid w:val="000245C2"/>
    <w:rsid w:val="00030A08"/>
    <w:rsid w:val="000319AD"/>
    <w:rsid w:val="00032168"/>
    <w:rsid w:val="00035C19"/>
    <w:rsid w:val="00035FDE"/>
    <w:rsid w:val="00036AFD"/>
    <w:rsid w:val="00040ACB"/>
    <w:rsid w:val="00043D67"/>
    <w:rsid w:val="0004480E"/>
    <w:rsid w:val="00050BAF"/>
    <w:rsid w:val="00050F01"/>
    <w:rsid w:val="00051D9F"/>
    <w:rsid w:val="00054EB6"/>
    <w:rsid w:val="00055B5D"/>
    <w:rsid w:val="00056CC1"/>
    <w:rsid w:val="00061C87"/>
    <w:rsid w:val="00062FA3"/>
    <w:rsid w:val="000639ED"/>
    <w:rsid w:val="00065AD9"/>
    <w:rsid w:val="000664ED"/>
    <w:rsid w:val="00066DCE"/>
    <w:rsid w:val="000700B1"/>
    <w:rsid w:val="000702A1"/>
    <w:rsid w:val="00070AAE"/>
    <w:rsid w:val="00071BDA"/>
    <w:rsid w:val="000746CF"/>
    <w:rsid w:val="000770E1"/>
    <w:rsid w:val="000805B0"/>
    <w:rsid w:val="00081CBA"/>
    <w:rsid w:val="00081EB8"/>
    <w:rsid w:val="000839DF"/>
    <w:rsid w:val="00085545"/>
    <w:rsid w:val="000861AA"/>
    <w:rsid w:val="00087EE2"/>
    <w:rsid w:val="00093A9B"/>
    <w:rsid w:val="000962D3"/>
    <w:rsid w:val="000A1F88"/>
    <w:rsid w:val="000A25C0"/>
    <w:rsid w:val="000A4C0A"/>
    <w:rsid w:val="000A5F1E"/>
    <w:rsid w:val="000A6771"/>
    <w:rsid w:val="000A794B"/>
    <w:rsid w:val="000B0E7E"/>
    <w:rsid w:val="000B301A"/>
    <w:rsid w:val="000B5F2E"/>
    <w:rsid w:val="000B6A32"/>
    <w:rsid w:val="000B6A48"/>
    <w:rsid w:val="000B7647"/>
    <w:rsid w:val="000C0DC4"/>
    <w:rsid w:val="000C149F"/>
    <w:rsid w:val="000C2734"/>
    <w:rsid w:val="000C2CC6"/>
    <w:rsid w:val="000C2F95"/>
    <w:rsid w:val="000C78AC"/>
    <w:rsid w:val="000D02E9"/>
    <w:rsid w:val="000D0DBC"/>
    <w:rsid w:val="000D4F33"/>
    <w:rsid w:val="000D5002"/>
    <w:rsid w:val="000D546B"/>
    <w:rsid w:val="000D6F94"/>
    <w:rsid w:val="000E03B1"/>
    <w:rsid w:val="000E0FA6"/>
    <w:rsid w:val="000E29BA"/>
    <w:rsid w:val="000E4169"/>
    <w:rsid w:val="000E5D48"/>
    <w:rsid w:val="000E73EF"/>
    <w:rsid w:val="000F227B"/>
    <w:rsid w:val="000F34E3"/>
    <w:rsid w:val="000F3627"/>
    <w:rsid w:val="000F46B3"/>
    <w:rsid w:val="000F4DC6"/>
    <w:rsid w:val="000F5295"/>
    <w:rsid w:val="000F61FD"/>
    <w:rsid w:val="001039D2"/>
    <w:rsid w:val="00103D7B"/>
    <w:rsid w:val="00105BDA"/>
    <w:rsid w:val="00107003"/>
    <w:rsid w:val="00110F3E"/>
    <w:rsid w:val="00111E7B"/>
    <w:rsid w:val="001121EA"/>
    <w:rsid w:val="00114BAF"/>
    <w:rsid w:val="00115CD7"/>
    <w:rsid w:val="00116762"/>
    <w:rsid w:val="001176BE"/>
    <w:rsid w:val="0012700A"/>
    <w:rsid w:val="00131776"/>
    <w:rsid w:val="0013376A"/>
    <w:rsid w:val="00135837"/>
    <w:rsid w:val="0013628C"/>
    <w:rsid w:val="0013664A"/>
    <w:rsid w:val="00140821"/>
    <w:rsid w:val="001408AD"/>
    <w:rsid w:val="001409F8"/>
    <w:rsid w:val="00141114"/>
    <w:rsid w:val="001435B5"/>
    <w:rsid w:val="001439C8"/>
    <w:rsid w:val="001464C8"/>
    <w:rsid w:val="001507DC"/>
    <w:rsid w:val="001517D2"/>
    <w:rsid w:val="0015428F"/>
    <w:rsid w:val="00155C6B"/>
    <w:rsid w:val="00157361"/>
    <w:rsid w:val="001603DF"/>
    <w:rsid w:val="001612EE"/>
    <w:rsid w:val="001613DB"/>
    <w:rsid w:val="0016160B"/>
    <w:rsid w:val="00162586"/>
    <w:rsid w:val="001632CB"/>
    <w:rsid w:val="00163338"/>
    <w:rsid w:val="00167D95"/>
    <w:rsid w:val="00170ECE"/>
    <w:rsid w:val="00171961"/>
    <w:rsid w:val="0017704B"/>
    <w:rsid w:val="0018132E"/>
    <w:rsid w:val="0018134F"/>
    <w:rsid w:val="0018257C"/>
    <w:rsid w:val="001839FB"/>
    <w:rsid w:val="00184BBF"/>
    <w:rsid w:val="001877E6"/>
    <w:rsid w:val="00187BA0"/>
    <w:rsid w:val="00187CD6"/>
    <w:rsid w:val="00187D3F"/>
    <w:rsid w:val="00192C9A"/>
    <w:rsid w:val="0019306E"/>
    <w:rsid w:val="001963CC"/>
    <w:rsid w:val="001A246A"/>
    <w:rsid w:val="001A3145"/>
    <w:rsid w:val="001A4E8F"/>
    <w:rsid w:val="001A55B0"/>
    <w:rsid w:val="001A5965"/>
    <w:rsid w:val="001A7810"/>
    <w:rsid w:val="001A7985"/>
    <w:rsid w:val="001B1761"/>
    <w:rsid w:val="001B1B35"/>
    <w:rsid w:val="001B1D32"/>
    <w:rsid w:val="001B2C15"/>
    <w:rsid w:val="001B3763"/>
    <w:rsid w:val="001B3AE2"/>
    <w:rsid w:val="001B4EFE"/>
    <w:rsid w:val="001B6389"/>
    <w:rsid w:val="001C05B7"/>
    <w:rsid w:val="001C1065"/>
    <w:rsid w:val="001C3711"/>
    <w:rsid w:val="001C5BEE"/>
    <w:rsid w:val="001D05BA"/>
    <w:rsid w:val="001D0A5C"/>
    <w:rsid w:val="001D3DEC"/>
    <w:rsid w:val="001D49C8"/>
    <w:rsid w:val="001D6DD2"/>
    <w:rsid w:val="001D7AE7"/>
    <w:rsid w:val="001E2D21"/>
    <w:rsid w:val="001F0BF7"/>
    <w:rsid w:val="001F1492"/>
    <w:rsid w:val="001F15DA"/>
    <w:rsid w:val="001F17C3"/>
    <w:rsid w:val="001F221C"/>
    <w:rsid w:val="001F46F5"/>
    <w:rsid w:val="001F5E1D"/>
    <w:rsid w:val="00201876"/>
    <w:rsid w:val="002027AD"/>
    <w:rsid w:val="0020722A"/>
    <w:rsid w:val="002075FC"/>
    <w:rsid w:val="002105FA"/>
    <w:rsid w:val="00216380"/>
    <w:rsid w:val="0022070B"/>
    <w:rsid w:val="002210B6"/>
    <w:rsid w:val="00222769"/>
    <w:rsid w:val="002251C4"/>
    <w:rsid w:val="002256BD"/>
    <w:rsid w:val="002258BE"/>
    <w:rsid w:val="0022786D"/>
    <w:rsid w:val="00227BC1"/>
    <w:rsid w:val="00230288"/>
    <w:rsid w:val="002316B7"/>
    <w:rsid w:val="00231E50"/>
    <w:rsid w:val="002341C7"/>
    <w:rsid w:val="0023572E"/>
    <w:rsid w:val="00236BC6"/>
    <w:rsid w:val="00240F00"/>
    <w:rsid w:val="0024268C"/>
    <w:rsid w:val="002447E7"/>
    <w:rsid w:val="00245204"/>
    <w:rsid w:val="00245F06"/>
    <w:rsid w:val="00247A2B"/>
    <w:rsid w:val="00247BF1"/>
    <w:rsid w:val="00250772"/>
    <w:rsid w:val="00250890"/>
    <w:rsid w:val="00251655"/>
    <w:rsid w:val="00251871"/>
    <w:rsid w:val="00252DE1"/>
    <w:rsid w:val="00253390"/>
    <w:rsid w:val="00253A50"/>
    <w:rsid w:val="00260541"/>
    <w:rsid w:val="00263737"/>
    <w:rsid w:val="00264722"/>
    <w:rsid w:val="002659C2"/>
    <w:rsid w:val="002672E7"/>
    <w:rsid w:val="002672E8"/>
    <w:rsid w:val="00271063"/>
    <w:rsid w:val="002712E4"/>
    <w:rsid w:val="00272D27"/>
    <w:rsid w:val="002734E8"/>
    <w:rsid w:val="0027451B"/>
    <w:rsid w:val="00275D46"/>
    <w:rsid w:val="0028070A"/>
    <w:rsid w:val="002832E7"/>
    <w:rsid w:val="002833D9"/>
    <w:rsid w:val="00283B2F"/>
    <w:rsid w:val="00284170"/>
    <w:rsid w:val="00284BBB"/>
    <w:rsid w:val="00286059"/>
    <w:rsid w:val="002870DA"/>
    <w:rsid w:val="00290967"/>
    <w:rsid w:val="002918D0"/>
    <w:rsid w:val="00294C5B"/>
    <w:rsid w:val="00294C60"/>
    <w:rsid w:val="00295877"/>
    <w:rsid w:val="002962AD"/>
    <w:rsid w:val="002A0D15"/>
    <w:rsid w:val="002A28B4"/>
    <w:rsid w:val="002A3281"/>
    <w:rsid w:val="002A37C4"/>
    <w:rsid w:val="002A4975"/>
    <w:rsid w:val="002A4E39"/>
    <w:rsid w:val="002A5740"/>
    <w:rsid w:val="002B08A9"/>
    <w:rsid w:val="002B1BB9"/>
    <w:rsid w:val="002B1CF4"/>
    <w:rsid w:val="002B2028"/>
    <w:rsid w:val="002B3E98"/>
    <w:rsid w:val="002B7688"/>
    <w:rsid w:val="002C04B8"/>
    <w:rsid w:val="002C0E39"/>
    <w:rsid w:val="002C15F9"/>
    <w:rsid w:val="002C2777"/>
    <w:rsid w:val="002C3467"/>
    <w:rsid w:val="002C3A91"/>
    <w:rsid w:val="002C3CDA"/>
    <w:rsid w:val="002D068F"/>
    <w:rsid w:val="002D1C0B"/>
    <w:rsid w:val="002D4242"/>
    <w:rsid w:val="002D4484"/>
    <w:rsid w:val="002D4E10"/>
    <w:rsid w:val="002D6C69"/>
    <w:rsid w:val="002E21B1"/>
    <w:rsid w:val="002E3C59"/>
    <w:rsid w:val="002E4094"/>
    <w:rsid w:val="002E4A9B"/>
    <w:rsid w:val="002E5CD8"/>
    <w:rsid w:val="002E78B4"/>
    <w:rsid w:val="002F2907"/>
    <w:rsid w:val="002F4176"/>
    <w:rsid w:val="002F463B"/>
    <w:rsid w:val="002F5738"/>
    <w:rsid w:val="002F5A11"/>
    <w:rsid w:val="002F67FF"/>
    <w:rsid w:val="002F7286"/>
    <w:rsid w:val="00301AEC"/>
    <w:rsid w:val="00302DB5"/>
    <w:rsid w:val="003031FF"/>
    <w:rsid w:val="0030495D"/>
    <w:rsid w:val="0030530E"/>
    <w:rsid w:val="00305512"/>
    <w:rsid w:val="00305CA2"/>
    <w:rsid w:val="00306188"/>
    <w:rsid w:val="00306D9E"/>
    <w:rsid w:val="00310D4E"/>
    <w:rsid w:val="003131DE"/>
    <w:rsid w:val="00313E9B"/>
    <w:rsid w:val="00315080"/>
    <w:rsid w:val="00317B9D"/>
    <w:rsid w:val="0032117D"/>
    <w:rsid w:val="003240AC"/>
    <w:rsid w:val="00324D58"/>
    <w:rsid w:val="00326F1E"/>
    <w:rsid w:val="00327C81"/>
    <w:rsid w:val="00327D85"/>
    <w:rsid w:val="0033064E"/>
    <w:rsid w:val="00330DE4"/>
    <w:rsid w:val="003327EC"/>
    <w:rsid w:val="00333AC9"/>
    <w:rsid w:val="003405BC"/>
    <w:rsid w:val="00340847"/>
    <w:rsid w:val="00340C55"/>
    <w:rsid w:val="00343EE8"/>
    <w:rsid w:val="00347373"/>
    <w:rsid w:val="00350E4C"/>
    <w:rsid w:val="003534AE"/>
    <w:rsid w:val="00353BA4"/>
    <w:rsid w:val="00355619"/>
    <w:rsid w:val="00356BA4"/>
    <w:rsid w:val="00357725"/>
    <w:rsid w:val="00360B49"/>
    <w:rsid w:val="0036274D"/>
    <w:rsid w:val="00365243"/>
    <w:rsid w:val="003733E8"/>
    <w:rsid w:val="003738B3"/>
    <w:rsid w:val="00374219"/>
    <w:rsid w:val="00374FA9"/>
    <w:rsid w:val="00380EA1"/>
    <w:rsid w:val="00381EED"/>
    <w:rsid w:val="00382730"/>
    <w:rsid w:val="00383127"/>
    <w:rsid w:val="00384E62"/>
    <w:rsid w:val="00384EFB"/>
    <w:rsid w:val="003852F6"/>
    <w:rsid w:val="003855D0"/>
    <w:rsid w:val="0038600D"/>
    <w:rsid w:val="00386179"/>
    <w:rsid w:val="00386791"/>
    <w:rsid w:val="00390354"/>
    <w:rsid w:val="003904AA"/>
    <w:rsid w:val="00390897"/>
    <w:rsid w:val="00391871"/>
    <w:rsid w:val="00393A29"/>
    <w:rsid w:val="003960A4"/>
    <w:rsid w:val="003962FA"/>
    <w:rsid w:val="003A017F"/>
    <w:rsid w:val="003A38F8"/>
    <w:rsid w:val="003A3E54"/>
    <w:rsid w:val="003A4CF8"/>
    <w:rsid w:val="003A64FB"/>
    <w:rsid w:val="003A66A9"/>
    <w:rsid w:val="003A69D3"/>
    <w:rsid w:val="003B1209"/>
    <w:rsid w:val="003B241D"/>
    <w:rsid w:val="003B2646"/>
    <w:rsid w:val="003B46B3"/>
    <w:rsid w:val="003B476B"/>
    <w:rsid w:val="003B5A2B"/>
    <w:rsid w:val="003B5D38"/>
    <w:rsid w:val="003C1F9A"/>
    <w:rsid w:val="003C672D"/>
    <w:rsid w:val="003C7662"/>
    <w:rsid w:val="003C7AB8"/>
    <w:rsid w:val="003D0D28"/>
    <w:rsid w:val="003D1092"/>
    <w:rsid w:val="003D169A"/>
    <w:rsid w:val="003D2B93"/>
    <w:rsid w:val="003D2D73"/>
    <w:rsid w:val="003D341C"/>
    <w:rsid w:val="003D3C1F"/>
    <w:rsid w:val="003D67DD"/>
    <w:rsid w:val="003D72B6"/>
    <w:rsid w:val="003D7FF1"/>
    <w:rsid w:val="003E07E7"/>
    <w:rsid w:val="003E0A74"/>
    <w:rsid w:val="003E2C2D"/>
    <w:rsid w:val="003E2C71"/>
    <w:rsid w:val="003E35F4"/>
    <w:rsid w:val="003E3785"/>
    <w:rsid w:val="003E5667"/>
    <w:rsid w:val="003E7294"/>
    <w:rsid w:val="003E752E"/>
    <w:rsid w:val="003F07E5"/>
    <w:rsid w:val="003F0FC9"/>
    <w:rsid w:val="003F26C5"/>
    <w:rsid w:val="003F431F"/>
    <w:rsid w:val="003F48FD"/>
    <w:rsid w:val="003F4A91"/>
    <w:rsid w:val="003F5F83"/>
    <w:rsid w:val="003F6722"/>
    <w:rsid w:val="0040176E"/>
    <w:rsid w:val="004023AD"/>
    <w:rsid w:val="004063A0"/>
    <w:rsid w:val="0040766C"/>
    <w:rsid w:val="0041556B"/>
    <w:rsid w:val="00416BC7"/>
    <w:rsid w:val="00416BF3"/>
    <w:rsid w:val="00421610"/>
    <w:rsid w:val="004239DE"/>
    <w:rsid w:val="00424154"/>
    <w:rsid w:val="00424977"/>
    <w:rsid w:val="00426FE5"/>
    <w:rsid w:val="004279B1"/>
    <w:rsid w:val="0043013E"/>
    <w:rsid w:val="00431CCD"/>
    <w:rsid w:val="00434E16"/>
    <w:rsid w:val="00436447"/>
    <w:rsid w:val="00440C74"/>
    <w:rsid w:val="0044170A"/>
    <w:rsid w:val="00443D7E"/>
    <w:rsid w:val="004461A7"/>
    <w:rsid w:val="004564DC"/>
    <w:rsid w:val="004566A4"/>
    <w:rsid w:val="00457858"/>
    <w:rsid w:val="00460D50"/>
    <w:rsid w:val="00461911"/>
    <w:rsid w:val="004636E9"/>
    <w:rsid w:val="004641AA"/>
    <w:rsid w:val="00464C72"/>
    <w:rsid w:val="00470324"/>
    <w:rsid w:val="004722F5"/>
    <w:rsid w:val="004723D9"/>
    <w:rsid w:val="00472F38"/>
    <w:rsid w:val="00477594"/>
    <w:rsid w:val="00477A3C"/>
    <w:rsid w:val="004803DD"/>
    <w:rsid w:val="0048181C"/>
    <w:rsid w:val="00487148"/>
    <w:rsid w:val="004900FF"/>
    <w:rsid w:val="004905B3"/>
    <w:rsid w:val="00490E9A"/>
    <w:rsid w:val="0049117C"/>
    <w:rsid w:val="0049276F"/>
    <w:rsid w:val="00492EA3"/>
    <w:rsid w:val="004935D8"/>
    <w:rsid w:val="00494B18"/>
    <w:rsid w:val="00494FEB"/>
    <w:rsid w:val="00496B1F"/>
    <w:rsid w:val="004A0D76"/>
    <w:rsid w:val="004A19ED"/>
    <w:rsid w:val="004A2810"/>
    <w:rsid w:val="004A285B"/>
    <w:rsid w:val="004A2F66"/>
    <w:rsid w:val="004A40DF"/>
    <w:rsid w:val="004A664F"/>
    <w:rsid w:val="004B0389"/>
    <w:rsid w:val="004B10A0"/>
    <w:rsid w:val="004B120D"/>
    <w:rsid w:val="004B22F9"/>
    <w:rsid w:val="004B2D28"/>
    <w:rsid w:val="004B3DEB"/>
    <w:rsid w:val="004B3E6F"/>
    <w:rsid w:val="004B40A9"/>
    <w:rsid w:val="004B4F00"/>
    <w:rsid w:val="004B534B"/>
    <w:rsid w:val="004B7339"/>
    <w:rsid w:val="004C0DFD"/>
    <w:rsid w:val="004C2207"/>
    <w:rsid w:val="004C555C"/>
    <w:rsid w:val="004C5609"/>
    <w:rsid w:val="004C5697"/>
    <w:rsid w:val="004C5E24"/>
    <w:rsid w:val="004C68BA"/>
    <w:rsid w:val="004D0DDF"/>
    <w:rsid w:val="004D1E8A"/>
    <w:rsid w:val="004D1F22"/>
    <w:rsid w:val="004D388E"/>
    <w:rsid w:val="004D5324"/>
    <w:rsid w:val="004D5E32"/>
    <w:rsid w:val="004D61C3"/>
    <w:rsid w:val="004D7069"/>
    <w:rsid w:val="004E09A1"/>
    <w:rsid w:val="004E16B9"/>
    <w:rsid w:val="004E2D90"/>
    <w:rsid w:val="004E4989"/>
    <w:rsid w:val="004E5A9B"/>
    <w:rsid w:val="004F0ACE"/>
    <w:rsid w:val="004F1A5E"/>
    <w:rsid w:val="004F62B7"/>
    <w:rsid w:val="00500276"/>
    <w:rsid w:val="005003E8"/>
    <w:rsid w:val="00500925"/>
    <w:rsid w:val="00500953"/>
    <w:rsid w:val="00501881"/>
    <w:rsid w:val="00501C10"/>
    <w:rsid w:val="00506DAB"/>
    <w:rsid w:val="00513262"/>
    <w:rsid w:val="00513E25"/>
    <w:rsid w:val="0052126B"/>
    <w:rsid w:val="00521740"/>
    <w:rsid w:val="00521C72"/>
    <w:rsid w:val="00521F6C"/>
    <w:rsid w:val="005237A5"/>
    <w:rsid w:val="00527E6B"/>
    <w:rsid w:val="0053037F"/>
    <w:rsid w:val="005309C3"/>
    <w:rsid w:val="00536279"/>
    <w:rsid w:val="005413B5"/>
    <w:rsid w:val="00543E12"/>
    <w:rsid w:val="00554AE4"/>
    <w:rsid w:val="00555AAD"/>
    <w:rsid w:val="00556045"/>
    <w:rsid w:val="00557D79"/>
    <w:rsid w:val="00560334"/>
    <w:rsid w:val="005606E2"/>
    <w:rsid w:val="005637A5"/>
    <w:rsid w:val="00564366"/>
    <w:rsid w:val="005647AC"/>
    <w:rsid w:val="00564EDF"/>
    <w:rsid w:val="0056510D"/>
    <w:rsid w:val="00566382"/>
    <w:rsid w:val="00567CA0"/>
    <w:rsid w:val="00567D4D"/>
    <w:rsid w:val="00571F9B"/>
    <w:rsid w:val="00572093"/>
    <w:rsid w:val="00574DE8"/>
    <w:rsid w:val="00575000"/>
    <w:rsid w:val="005779A2"/>
    <w:rsid w:val="0058096C"/>
    <w:rsid w:val="00590F91"/>
    <w:rsid w:val="00591F26"/>
    <w:rsid w:val="005927F7"/>
    <w:rsid w:val="00595419"/>
    <w:rsid w:val="00595782"/>
    <w:rsid w:val="005958C6"/>
    <w:rsid w:val="005A5149"/>
    <w:rsid w:val="005A6C01"/>
    <w:rsid w:val="005A7F62"/>
    <w:rsid w:val="005B0C31"/>
    <w:rsid w:val="005B3630"/>
    <w:rsid w:val="005B6CEA"/>
    <w:rsid w:val="005B6F89"/>
    <w:rsid w:val="005B7866"/>
    <w:rsid w:val="005B7E9C"/>
    <w:rsid w:val="005C1433"/>
    <w:rsid w:val="005C2369"/>
    <w:rsid w:val="005C522F"/>
    <w:rsid w:val="005C5CE9"/>
    <w:rsid w:val="005C61EE"/>
    <w:rsid w:val="005C6338"/>
    <w:rsid w:val="005D07AC"/>
    <w:rsid w:val="005D0FE3"/>
    <w:rsid w:val="005D29AC"/>
    <w:rsid w:val="005D41E8"/>
    <w:rsid w:val="005D4389"/>
    <w:rsid w:val="005D650B"/>
    <w:rsid w:val="005D7F56"/>
    <w:rsid w:val="005E066D"/>
    <w:rsid w:val="005E07FF"/>
    <w:rsid w:val="005E2624"/>
    <w:rsid w:val="005E6C2D"/>
    <w:rsid w:val="005F1980"/>
    <w:rsid w:val="005F2369"/>
    <w:rsid w:val="005F298B"/>
    <w:rsid w:val="005F563D"/>
    <w:rsid w:val="005F72CB"/>
    <w:rsid w:val="005F761B"/>
    <w:rsid w:val="0060060F"/>
    <w:rsid w:val="006017D3"/>
    <w:rsid w:val="0060238E"/>
    <w:rsid w:val="006056C6"/>
    <w:rsid w:val="00607565"/>
    <w:rsid w:val="00616942"/>
    <w:rsid w:val="00620A5F"/>
    <w:rsid w:val="00620B1E"/>
    <w:rsid w:val="0062480A"/>
    <w:rsid w:val="0062498D"/>
    <w:rsid w:val="006254B1"/>
    <w:rsid w:val="006308A2"/>
    <w:rsid w:val="006328DB"/>
    <w:rsid w:val="00633036"/>
    <w:rsid w:val="00633F62"/>
    <w:rsid w:val="006350EA"/>
    <w:rsid w:val="00636C55"/>
    <w:rsid w:val="0063720A"/>
    <w:rsid w:val="00637E8E"/>
    <w:rsid w:val="00640763"/>
    <w:rsid w:val="00641696"/>
    <w:rsid w:val="00641F8A"/>
    <w:rsid w:val="00644073"/>
    <w:rsid w:val="00644124"/>
    <w:rsid w:val="006453B7"/>
    <w:rsid w:val="00650625"/>
    <w:rsid w:val="00650DEB"/>
    <w:rsid w:val="006519DB"/>
    <w:rsid w:val="006522C5"/>
    <w:rsid w:val="006542F0"/>
    <w:rsid w:val="00662F06"/>
    <w:rsid w:val="00665B26"/>
    <w:rsid w:val="00665C16"/>
    <w:rsid w:val="00665F64"/>
    <w:rsid w:val="00671978"/>
    <w:rsid w:val="00676316"/>
    <w:rsid w:val="006775A8"/>
    <w:rsid w:val="00677992"/>
    <w:rsid w:val="00680E5F"/>
    <w:rsid w:val="00682296"/>
    <w:rsid w:val="00682713"/>
    <w:rsid w:val="006827AC"/>
    <w:rsid w:val="0068366C"/>
    <w:rsid w:val="00684560"/>
    <w:rsid w:val="00685CFF"/>
    <w:rsid w:val="006873A1"/>
    <w:rsid w:val="00690DD6"/>
    <w:rsid w:val="00691971"/>
    <w:rsid w:val="00691B15"/>
    <w:rsid w:val="00691DE4"/>
    <w:rsid w:val="0069239F"/>
    <w:rsid w:val="006931FD"/>
    <w:rsid w:val="0069675B"/>
    <w:rsid w:val="00697CEE"/>
    <w:rsid w:val="006A0927"/>
    <w:rsid w:val="006A1DF2"/>
    <w:rsid w:val="006A2D74"/>
    <w:rsid w:val="006A40FD"/>
    <w:rsid w:val="006A43DB"/>
    <w:rsid w:val="006A4711"/>
    <w:rsid w:val="006A4B22"/>
    <w:rsid w:val="006A4CF6"/>
    <w:rsid w:val="006A70E7"/>
    <w:rsid w:val="006A7A62"/>
    <w:rsid w:val="006A7AFD"/>
    <w:rsid w:val="006B0164"/>
    <w:rsid w:val="006B093B"/>
    <w:rsid w:val="006B115B"/>
    <w:rsid w:val="006B1346"/>
    <w:rsid w:val="006B228F"/>
    <w:rsid w:val="006B52DB"/>
    <w:rsid w:val="006B7E61"/>
    <w:rsid w:val="006C08A8"/>
    <w:rsid w:val="006C246D"/>
    <w:rsid w:val="006C2A40"/>
    <w:rsid w:val="006C2EA6"/>
    <w:rsid w:val="006C6FA6"/>
    <w:rsid w:val="006D0146"/>
    <w:rsid w:val="006D2E94"/>
    <w:rsid w:val="006D3AF6"/>
    <w:rsid w:val="006D4CE5"/>
    <w:rsid w:val="006D4E3D"/>
    <w:rsid w:val="006D543E"/>
    <w:rsid w:val="006D63DE"/>
    <w:rsid w:val="006E0E29"/>
    <w:rsid w:val="006E111C"/>
    <w:rsid w:val="006F0901"/>
    <w:rsid w:val="006F1FA7"/>
    <w:rsid w:val="006F3624"/>
    <w:rsid w:val="006F47A0"/>
    <w:rsid w:val="006F4DED"/>
    <w:rsid w:val="006F5388"/>
    <w:rsid w:val="006F6254"/>
    <w:rsid w:val="006F7626"/>
    <w:rsid w:val="00703983"/>
    <w:rsid w:val="00703EE4"/>
    <w:rsid w:val="00704657"/>
    <w:rsid w:val="00711288"/>
    <w:rsid w:val="00712141"/>
    <w:rsid w:val="007133C5"/>
    <w:rsid w:val="00714F1F"/>
    <w:rsid w:val="00721382"/>
    <w:rsid w:val="00723F9A"/>
    <w:rsid w:val="00731181"/>
    <w:rsid w:val="0073181A"/>
    <w:rsid w:val="00734F8E"/>
    <w:rsid w:val="0073565D"/>
    <w:rsid w:val="007363CD"/>
    <w:rsid w:val="00743202"/>
    <w:rsid w:val="00743493"/>
    <w:rsid w:val="00744721"/>
    <w:rsid w:val="00745B67"/>
    <w:rsid w:val="00746007"/>
    <w:rsid w:val="00746E4D"/>
    <w:rsid w:val="007503A7"/>
    <w:rsid w:val="00750D58"/>
    <w:rsid w:val="00750F80"/>
    <w:rsid w:val="007511C7"/>
    <w:rsid w:val="00753365"/>
    <w:rsid w:val="00754DE4"/>
    <w:rsid w:val="00756A5A"/>
    <w:rsid w:val="00756CB5"/>
    <w:rsid w:val="00757396"/>
    <w:rsid w:val="0076160A"/>
    <w:rsid w:val="00762D08"/>
    <w:rsid w:val="00764439"/>
    <w:rsid w:val="007659B2"/>
    <w:rsid w:val="007664C4"/>
    <w:rsid w:val="00767855"/>
    <w:rsid w:val="007706E4"/>
    <w:rsid w:val="007739B2"/>
    <w:rsid w:val="00773ABA"/>
    <w:rsid w:val="00774D97"/>
    <w:rsid w:val="00777028"/>
    <w:rsid w:val="0078058C"/>
    <w:rsid w:val="00780AE0"/>
    <w:rsid w:val="00783B7B"/>
    <w:rsid w:val="00785018"/>
    <w:rsid w:val="007915EC"/>
    <w:rsid w:val="00795FF3"/>
    <w:rsid w:val="007A08C2"/>
    <w:rsid w:val="007A27D0"/>
    <w:rsid w:val="007A7553"/>
    <w:rsid w:val="007B12A8"/>
    <w:rsid w:val="007B334C"/>
    <w:rsid w:val="007B368A"/>
    <w:rsid w:val="007B3D58"/>
    <w:rsid w:val="007B4AC5"/>
    <w:rsid w:val="007B5BF0"/>
    <w:rsid w:val="007C0B80"/>
    <w:rsid w:val="007C0C14"/>
    <w:rsid w:val="007C1751"/>
    <w:rsid w:val="007C4166"/>
    <w:rsid w:val="007D39B2"/>
    <w:rsid w:val="007D55B8"/>
    <w:rsid w:val="007D5F35"/>
    <w:rsid w:val="007D6FCA"/>
    <w:rsid w:val="007D7BBA"/>
    <w:rsid w:val="007E1413"/>
    <w:rsid w:val="007E1DA0"/>
    <w:rsid w:val="007E35CE"/>
    <w:rsid w:val="007E388E"/>
    <w:rsid w:val="007E7405"/>
    <w:rsid w:val="007F36EA"/>
    <w:rsid w:val="007F3BFC"/>
    <w:rsid w:val="007F4822"/>
    <w:rsid w:val="007F6E76"/>
    <w:rsid w:val="007F724B"/>
    <w:rsid w:val="007F7504"/>
    <w:rsid w:val="007F793F"/>
    <w:rsid w:val="00801BEB"/>
    <w:rsid w:val="00804F45"/>
    <w:rsid w:val="00807DB8"/>
    <w:rsid w:val="0081070E"/>
    <w:rsid w:val="00810720"/>
    <w:rsid w:val="00811E9B"/>
    <w:rsid w:val="00812A67"/>
    <w:rsid w:val="00812C8A"/>
    <w:rsid w:val="00813091"/>
    <w:rsid w:val="00816164"/>
    <w:rsid w:val="008175D8"/>
    <w:rsid w:val="008208BF"/>
    <w:rsid w:val="00821CB5"/>
    <w:rsid w:val="00825712"/>
    <w:rsid w:val="0082614A"/>
    <w:rsid w:val="00831EA3"/>
    <w:rsid w:val="00832310"/>
    <w:rsid w:val="00834FD5"/>
    <w:rsid w:val="00835729"/>
    <w:rsid w:val="00836219"/>
    <w:rsid w:val="0084002A"/>
    <w:rsid w:val="00841E3B"/>
    <w:rsid w:val="00843728"/>
    <w:rsid w:val="00844E7A"/>
    <w:rsid w:val="008466B2"/>
    <w:rsid w:val="00851265"/>
    <w:rsid w:val="00852116"/>
    <w:rsid w:val="0085281E"/>
    <w:rsid w:val="0085445A"/>
    <w:rsid w:val="00854CF7"/>
    <w:rsid w:val="00855B51"/>
    <w:rsid w:val="0085615A"/>
    <w:rsid w:val="008621EC"/>
    <w:rsid w:val="0086281A"/>
    <w:rsid w:val="00864C8A"/>
    <w:rsid w:val="00866220"/>
    <w:rsid w:val="0086685A"/>
    <w:rsid w:val="00866DB9"/>
    <w:rsid w:val="00871A2D"/>
    <w:rsid w:val="00874BF6"/>
    <w:rsid w:val="0087513E"/>
    <w:rsid w:val="008760D3"/>
    <w:rsid w:val="00881C78"/>
    <w:rsid w:val="00886B4E"/>
    <w:rsid w:val="00890821"/>
    <w:rsid w:val="008914ED"/>
    <w:rsid w:val="0089247E"/>
    <w:rsid w:val="008926C9"/>
    <w:rsid w:val="00893318"/>
    <w:rsid w:val="008937BD"/>
    <w:rsid w:val="008944AD"/>
    <w:rsid w:val="00894610"/>
    <w:rsid w:val="00896089"/>
    <w:rsid w:val="00896A01"/>
    <w:rsid w:val="008A1B04"/>
    <w:rsid w:val="008A2C8D"/>
    <w:rsid w:val="008A383C"/>
    <w:rsid w:val="008A42B3"/>
    <w:rsid w:val="008A4F7B"/>
    <w:rsid w:val="008A55AF"/>
    <w:rsid w:val="008A69D0"/>
    <w:rsid w:val="008B08C7"/>
    <w:rsid w:val="008B26BA"/>
    <w:rsid w:val="008B37DB"/>
    <w:rsid w:val="008B4BC0"/>
    <w:rsid w:val="008C0357"/>
    <w:rsid w:val="008C135B"/>
    <w:rsid w:val="008C1D9F"/>
    <w:rsid w:val="008C4B99"/>
    <w:rsid w:val="008C546B"/>
    <w:rsid w:val="008C59CD"/>
    <w:rsid w:val="008D0331"/>
    <w:rsid w:val="008D30DB"/>
    <w:rsid w:val="008D410D"/>
    <w:rsid w:val="008D4C6D"/>
    <w:rsid w:val="008D7062"/>
    <w:rsid w:val="008E0B48"/>
    <w:rsid w:val="008E2964"/>
    <w:rsid w:val="008E3E0D"/>
    <w:rsid w:val="008E52F0"/>
    <w:rsid w:val="008F36B0"/>
    <w:rsid w:val="008F491C"/>
    <w:rsid w:val="008F512B"/>
    <w:rsid w:val="008F5FBE"/>
    <w:rsid w:val="008F6273"/>
    <w:rsid w:val="008F6E8E"/>
    <w:rsid w:val="008F7084"/>
    <w:rsid w:val="008F73E4"/>
    <w:rsid w:val="009023AA"/>
    <w:rsid w:val="00904601"/>
    <w:rsid w:val="0090771C"/>
    <w:rsid w:val="00907D1A"/>
    <w:rsid w:val="00911DA8"/>
    <w:rsid w:val="00912384"/>
    <w:rsid w:val="00915B69"/>
    <w:rsid w:val="009160F3"/>
    <w:rsid w:val="009162F0"/>
    <w:rsid w:val="00916E67"/>
    <w:rsid w:val="00917088"/>
    <w:rsid w:val="0091760E"/>
    <w:rsid w:val="009179F4"/>
    <w:rsid w:val="00920610"/>
    <w:rsid w:val="00921C0B"/>
    <w:rsid w:val="009223D1"/>
    <w:rsid w:val="009229DF"/>
    <w:rsid w:val="0092346D"/>
    <w:rsid w:val="0092538B"/>
    <w:rsid w:val="00930352"/>
    <w:rsid w:val="0093073F"/>
    <w:rsid w:val="00930DB6"/>
    <w:rsid w:val="009326E4"/>
    <w:rsid w:val="00932B48"/>
    <w:rsid w:val="00933310"/>
    <w:rsid w:val="00933BE7"/>
    <w:rsid w:val="00933C7C"/>
    <w:rsid w:val="00934534"/>
    <w:rsid w:val="00934E37"/>
    <w:rsid w:val="00935495"/>
    <w:rsid w:val="00935DA2"/>
    <w:rsid w:val="00936CA4"/>
    <w:rsid w:val="00940A87"/>
    <w:rsid w:val="00940D18"/>
    <w:rsid w:val="0094119D"/>
    <w:rsid w:val="0094500A"/>
    <w:rsid w:val="00945B1D"/>
    <w:rsid w:val="00947023"/>
    <w:rsid w:val="0095212C"/>
    <w:rsid w:val="009521A1"/>
    <w:rsid w:val="0095295E"/>
    <w:rsid w:val="009538AC"/>
    <w:rsid w:val="00954F09"/>
    <w:rsid w:val="009564DD"/>
    <w:rsid w:val="00957C0E"/>
    <w:rsid w:val="00961043"/>
    <w:rsid w:val="0096211B"/>
    <w:rsid w:val="00962FE1"/>
    <w:rsid w:val="0096378A"/>
    <w:rsid w:val="009649D5"/>
    <w:rsid w:val="00966E1E"/>
    <w:rsid w:val="009713F0"/>
    <w:rsid w:val="00972134"/>
    <w:rsid w:val="00973926"/>
    <w:rsid w:val="00974BCA"/>
    <w:rsid w:val="0097585D"/>
    <w:rsid w:val="00976195"/>
    <w:rsid w:val="00976A71"/>
    <w:rsid w:val="00976DC7"/>
    <w:rsid w:val="0098134D"/>
    <w:rsid w:val="00981CDE"/>
    <w:rsid w:val="00981ED8"/>
    <w:rsid w:val="00982BDE"/>
    <w:rsid w:val="00983F92"/>
    <w:rsid w:val="00987C81"/>
    <w:rsid w:val="009929E3"/>
    <w:rsid w:val="00993FCD"/>
    <w:rsid w:val="009A19C1"/>
    <w:rsid w:val="009A1DEA"/>
    <w:rsid w:val="009A1F91"/>
    <w:rsid w:val="009A43DA"/>
    <w:rsid w:val="009A4440"/>
    <w:rsid w:val="009A6303"/>
    <w:rsid w:val="009A6870"/>
    <w:rsid w:val="009A6A50"/>
    <w:rsid w:val="009A798B"/>
    <w:rsid w:val="009A7EED"/>
    <w:rsid w:val="009B0884"/>
    <w:rsid w:val="009B24D1"/>
    <w:rsid w:val="009C0011"/>
    <w:rsid w:val="009C2068"/>
    <w:rsid w:val="009C498C"/>
    <w:rsid w:val="009C5E4E"/>
    <w:rsid w:val="009D1708"/>
    <w:rsid w:val="009D2A6D"/>
    <w:rsid w:val="009D5338"/>
    <w:rsid w:val="009D6493"/>
    <w:rsid w:val="009E2776"/>
    <w:rsid w:val="009E438D"/>
    <w:rsid w:val="009E5158"/>
    <w:rsid w:val="009E553A"/>
    <w:rsid w:val="009E5701"/>
    <w:rsid w:val="009E5E1C"/>
    <w:rsid w:val="009E6718"/>
    <w:rsid w:val="009E7AFA"/>
    <w:rsid w:val="009E7E0D"/>
    <w:rsid w:val="009F0199"/>
    <w:rsid w:val="009F0709"/>
    <w:rsid w:val="009F675E"/>
    <w:rsid w:val="009F6A60"/>
    <w:rsid w:val="009F7761"/>
    <w:rsid w:val="009F7D8C"/>
    <w:rsid w:val="00A002E5"/>
    <w:rsid w:val="00A011A8"/>
    <w:rsid w:val="00A01EC9"/>
    <w:rsid w:val="00A02543"/>
    <w:rsid w:val="00A0311D"/>
    <w:rsid w:val="00A038F4"/>
    <w:rsid w:val="00A03C1E"/>
    <w:rsid w:val="00A04BC5"/>
    <w:rsid w:val="00A04EAF"/>
    <w:rsid w:val="00A05E7C"/>
    <w:rsid w:val="00A10771"/>
    <w:rsid w:val="00A11185"/>
    <w:rsid w:val="00A12396"/>
    <w:rsid w:val="00A14A64"/>
    <w:rsid w:val="00A14EE5"/>
    <w:rsid w:val="00A16692"/>
    <w:rsid w:val="00A20802"/>
    <w:rsid w:val="00A21193"/>
    <w:rsid w:val="00A2137A"/>
    <w:rsid w:val="00A22A8C"/>
    <w:rsid w:val="00A234FB"/>
    <w:rsid w:val="00A23645"/>
    <w:rsid w:val="00A23B9E"/>
    <w:rsid w:val="00A242F8"/>
    <w:rsid w:val="00A25DC8"/>
    <w:rsid w:val="00A27616"/>
    <w:rsid w:val="00A27CDD"/>
    <w:rsid w:val="00A30F54"/>
    <w:rsid w:val="00A321BF"/>
    <w:rsid w:val="00A33F13"/>
    <w:rsid w:val="00A35917"/>
    <w:rsid w:val="00A35C2B"/>
    <w:rsid w:val="00A36A8B"/>
    <w:rsid w:val="00A37210"/>
    <w:rsid w:val="00A3729C"/>
    <w:rsid w:val="00A40617"/>
    <w:rsid w:val="00A43A71"/>
    <w:rsid w:val="00A44134"/>
    <w:rsid w:val="00A45131"/>
    <w:rsid w:val="00A453BF"/>
    <w:rsid w:val="00A4670B"/>
    <w:rsid w:val="00A47508"/>
    <w:rsid w:val="00A47BD4"/>
    <w:rsid w:val="00A51F3D"/>
    <w:rsid w:val="00A526E8"/>
    <w:rsid w:val="00A532DA"/>
    <w:rsid w:val="00A53CBF"/>
    <w:rsid w:val="00A540A3"/>
    <w:rsid w:val="00A5444E"/>
    <w:rsid w:val="00A57458"/>
    <w:rsid w:val="00A600BB"/>
    <w:rsid w:val="00A61145"/>
    <w:rsid w:val="00A61370"/>
    <w:rsid w:val="00A638D1"/>
    <w:rsid w:val="00A7117C"/>
    <w:rsid w:val="00A71687"/>
    <w:rsid w:val="00A718A2"/>
    <w:rsid w:val="00A71E83"/>
    <w:rsid w:val="00A724C8"/>
    <w:rsid w:val="00A72501"/>
    <w:rsid w:val="00A73474"/>
    <w:rsid w:val="00A7385F"/>
    <w:rsid w:val="00A76937"/>
    <w:rsid w:val="00A80B80"/>
    <w:rsid w:val="00A815D0"/>
    <w:rsid w:val="00A845A2"/>
    <w:rsid w:val="00A84620"/>
    <w:rsid w:val="00A84D73"/>
    <w:rsid w:val="00A850E1"/>
    <w:rsid w:val="00A85972"/>
    <w:rsid w:val="00A85A06"/>
    <w:rsid w:val="00A86E74"/>
    <w:rsid w:val="00A91F22"/>
    <w:rsid w:val="00A92850"/>
    <w:rsid w:val="00A92EAC"/>
    <w:rsid w:val="00A93259"/>
    <w:rsid w:val="00A9414C"/>
    <w:rsid w:val="00A9492E"/>
    <w:rsid w:val="00A94DB3"/>
    <w:rsid w:val="00A9657E"/>
    <w:rsid w:val="00A96A52"/>
    <w:rsid w:val="00A9704E"/>
    <w:rsid w:val="00AA07FD"/>
    <w:rsid w:val="00AA1D54"/>
    <w:rsid w:val="00AA2077"/>
    <w:rsid w:val="00AA3467"/>
    <w:rsid w:val="00AA3D38"/>
    <w:rsid w:val="00AA4919"/>
    <w:rsid w:val="00AA4B3D"/>
    <w:rsid w:val="00AB0A64"/>
    <w:rsid w:val="00AB2395"/>
    <w:rsid w:val="00AB584B"/>
    <w:rsid w:val="00AB703F"/>
    <w:rsid w:val="00AB78AC"/>
    <w:rsid w:val="00AC0FEA"/>
    <w:rsid w:val="00AC124F"/>
    <w:rsid w:val="00AC19E6"/>
    <w:rsid w:val="00AC1FD6"/>
    <w:rsid w:val="00AD0593"/>
    <w:rsid w:val="00AD05E7"/>
    <w:rsid w:val="00AD0CC6"/>
    <w:rsid w:val="00AD122D"/>
    <w:rsid w:val="00AD380E"/>
    <w:rsid w:val="00AD3FB6"/>
    <w:rsid w:val="00AD67E5"/>
    <w:rsid w:val="00AE0DB0"/>
    <w:rsid w:val="00AE1186"/>
    <w:rsid w:val="00AE17F5"/>
    <w:rsid w:val="00AE3C2D"/>
    <w:rsid w:val="00AE403F"/>
    <w:rsid w:val="00AE466B"/>
    <w:rsid w:val="00AE4A42"/>
    <w:rsid w:val="00AF04EB"/>
    <w:rsid w:val="00AF0FCA"/>
    <w:rsid w:val="00AF2970"/>
    <w:rsid w:val="00AF7AF3"/>
    <w:rsid w:val="00B00C13"/>
    <w:rsid w:val="00B00DAE"/>
    <w:rsid w:val="00B014F6"/>
    <w:rsid w:val="00B03FF6"/>
    <w:rsid w:val="00B05AE8"/>
    <w:rsid w:val="00B062F2"/>
    <w:rsid w:val="00B06842"/>
    <w:rsid w:val="00B070D9"/>
    <w:rsid w:val="00B0751F"/>
    <w:rsid w:val="00B10113"/>
    <w:rsid w:val="00B111A6"/>
    <w:rsid w:val="00B11FF5"/>
    <w:rsid w:val="00B1664D"/>
    <w:rsid w:val="00B17113"/>
    <w:rsid w:val="00B23E9C"/>
    <w:rsid w:val="00B31568"/>
    <w:rsid w:val="00B32026"/>
    <w:rsid w:val="00B33CBF"/>
    <w:rsid w:val="00B34ED8"/>
    <w:rsid w:val="00B36521"/>
    <w:rsid w:val="00B36F85"/>
    <w:rsid w:val="00B3762F"/>
    <w:rsid w:val="00B37FEE"/>
    <w:rsid w:val="00B424AE"/>
    <w:rsid w:val="00B4298B"/>
    <w:rsid w:val="00B43AC7"/>
    <w:rsid w:val="00B44FE3"/>
    <w:rsid w:val="00B45072"/>
    <w:rsid w:val="00B46364"/>
    <w:rsid w:val="00B46F7E"/>
    <w:rsid w:val="00B500A0"/>
    <w:rsid w:val="00B543ED"/>
    <w:rsid w:val="00B54DE1"/>
    <w:rsid w:val="00B55A17"/>
    <w:rsid w:val="00B55E6C"/>
    <w:rsid w:val="00B61CD7"/>
    <w:rsid w:val="00B623DA"/>
    <w:rsid w:val="00B64A5A"/>
    <w:rsid w:val="00B67481"/>
    <w:rsid w:val="00B6767F"/>
    <w:rsid w:val="00B71325"/>
    <w:rsid w:val="00B71943"/>
    <w:rsid w:val="00B71A5D"/>
    <w:rsid w:val="00B71FBD"/>
    <w:rsid w:val="00B73446"/>
    <w:rsid w:val="00B73942"/>
    <w:rsid w:val="00B740B9"/>
    <w:rsid w:val="00B7651B"/>
    <w:rsid w:val="00B77388"/>
    <w:rsid w:val="00B77CC4"/>
    <w:rsid w:val="00B81B65"/>
    <w:rsid w:val="00B8787A"/>
    <w:rsid w:val="00B9233A"/>
    <w:rsid w:val="00B9482D"/>
    <w:rsid w:val="00B95700"/>
    <w:rsid w:val="00B95C3D"/>
    <w:rsid w:val="00B96670"/>
    <w:rsid w:val="00B96E97"/>
    <w:rsid w:val="00B97928"/>
    <w:rsid w:val="00B97E86"/>
    <w:rsid w:val="00BA48D4"/>
    <w:rsid w:val="00BA6423"/>
    <w:rsid w:val="00BA688F"/>
    <w:rsid w:val="00BA790E"/>
    <w:rsid w:val="00BB0566"/>
    <w:rsid w:val="00BB0A4A"/>
    <w:rsid w:val="00BB0FA0"/>
    <w:rsid w:val="00BB110F"/>
    <w:rsid w:val="00BB19C2"/>
    <w:rsid w:val="00BB1AF5"/>
    <w:rsid w:val="00BB34E9"/>
    <w:rsid w:val="00BB4B02"/>
    <w:rsid w:val="00BB763A"/>
    <w:rsid w:val="00BC013A"/>
    <w:rsid w:val="00BC0533"/>
    <w:rsid w:val="00BC18F2"/>
    <w:rsid w:val="00BC1BA3"/>
    <w:rsid w:val="00BC1EAD"/>
    <w:rsid w:val="00BC2F04"/>
    <w:rsid w:val="00BC3676"/>
    <w:rsid w:val="00BC464B"/>
    <w:rsid w:val="00BC4CDE"/>
    <w:rsid w:val="00BD07A7"/>
    <w:rsid w:val="00BD1DF0"/>
    <w:rsid w:val="00BD2699"/>
    <w:rsid w:val="00BD3A1B"/>
    <w:rsid w:val="00BD3F29"/>
    <w:rsid w:val="00BD47B5"/>
    <w:rsid w:val="00BD4FA1"/>
    <w:rsid w:val="00BD6C7B"/>
    <w:rsid w:val="00BE1BF0"/>
    <w:rsid w:val="00BE2CED"/>
    <w:rsid w:val="00BE47A7"/>
    <w:rsid w:val="00BE4A83"/>
    <w:rsid w:val="00BE716F"/>
    <w:rsid w:val="00BE77FD"/>
    <w:rsid w:val="00BE7BC5"/>
    <w:rsid w:val="00BE7F1D"/>
    <w:rsid w:val="00BF0F5E"/>
    <w:rsid w:val="00BF118A"/>
    <w:rsid w:val="00BF24E4"/>
    <w:rsid w:val="00BF2796"/>
    <w:rsid w:val="00BF2807"/>
    <w:rsid w:val="00BF3947"/>
    <w:rsid w:val="00BF4E8C"/>
    <w:rsid w:val="00BF6554"/>
    <w:rsid w:val="00BF68B6"/>
    <w:rsid w:val="00C02D4A"/>
    <w:rsid w:val="00C02F11"/>
    <w:rsid w:val="00C03204"/>
    <w:rsid w:val="00C059E1"/>
    <w:rsid w:val="00C06690"/>
    <w:rsid w:val="00C0723B"/>
    <w:rsid w:val="00C07BB4"/>
    <w:rsid w:val="00C108DD"/>
    <w:rsid w:val="00C11BFE"/>
    <w:rsid w:val="00C23872"/>
    <w:rsid w:val="00C2513A"/>
    <w:rsid w:val="00C26F61"/>
    <w:rsid w:val="00C275E9"/>
    <w:rsid w:val="00C30C51"/>
    <w:rsid w:val="00C32BBA"/>
    <w:rsid w:val="00C32E99"/>
    <w:rsid w:val="00C352EB"/>
    <w:rsid w:val="00C36B5C"/>
    <w:rsid w:val="00C36F4A"/>
    <w:rsid w:val="00C37C02"/>
    <w:rsid w:val="00C411B6"/>
    <w:rsid w:val="00C447EA"/>
    <w:rsid w:val="00C4623B"/>
    <w:rsid w:val="00C46502"/>
    <w:rsid w:val="00C467D7"/>
    <w:rsid w:val="00C47BAB"/>
    <w:rsid w:val="00C509AC"/>
    <w:rsid w:val="00C523F2"/>
    <w:rsid w:val="00C5497D"/>
    <w:rsid w:val="00C57058"/>
    <w:rsid w:val="00C57BA7"/>
    <w:rsid w:val="00C57FE8"/>
    <w:rsid w:val="00C60201"/>
    <w:rsid w:val="00C6121D"/>
    <w:rsid w:val="00C65181"/>
    <w:rsid w:val="00C67C7D"/>
    <w:rsid w:val="00C70CE0"/>
    <w:rsid w:val="00C71EDC"/>
    <w:rsid w:val="00C721BC"/>
    <w:rsid w:val="00C755C5"/>
    <w:rsid w:val="00C756BD"/>
    <w:rsid w:val="00C77188"/>
    <w:rsid w:val="00C77434"/>
    <w:rsid w:val="00C77637"/>
    <w:rsid w:val="00C805F4"/>
    <w:rsid w:val="00C80958"/>
    <w:rsid w:val="00C82D17"/>
    <w:rsid w:val="00C851D0"/>
    <w:rsid w:val="00C85280"/>
    <w:rsid w:val="00C90E0D"/>
    <w:rsid w:val="00CA08FD"/>
    <w:rsid w:val="00CA14CD"/>
    <w:rsid w:val="00CA5ED5"/>
    <w:rsid w:val="00CA78A5"/>
    <w:rsid w:val="00CB19B4"/>
    <w:rsid w:val="00CB5BBF"/>
    <w:rsid w:val="00CC2FE7"/>
    <w:rsid w:val="00CC3BDE"/>
    <w:rsid w:val="00CC4C12"/>
    <w:rsid w:val="00CC5A42"/>
    <w:rsid w:val="00CC67A0"/>
    <w:rsid w:val="00CC6986"/>
    <w:rsid w:val="00CD17B6"/>
    <w:rsid w:val="00CD34EC"/>
    <w:rsid w:val="00CD4212"/>
    <w:rsid w:val="00CD4B9F"/>
    <w:rsid w:val="00CD5744"/>
    <w:rsid w:val="00CD5A5E"/>
    <w:rsid w:val="00CD6005"/>
    <w:rsid w:val="00CE01B7"/>
    <w:rsid w:val="00CE1535"/>
    <w:rsid w:val="00CE1BFB"/>
    <w:rsid w:val="00CE2151"/>
    <w:rsid w:val="00CE39AE"/>
    <w:rsid w:val="00CE4DAA"/>
    <w:rsid w:val="00CE5B58"/>
    <w:rsid w:val="00CF0932"/>
    <w:rsid w:val="00CF3BDF"/>
    <w:rsid w:val="00D004DA"/>
    <w:rsid w:val="00D01329"/>
    <w:rsid w:val="00D01B88"/>
    <w:rsid w:val="00D03FDC"/>
    <w:rsid w:val="00D06D7C"/>
    <w:rsid w:val="00D074A0"/>
    <w:rsid w:val="00D1375B"/>
    <w:rsid w:val="00D13B5D"/>
    <w:rsid w:val="00D1425D"/>
    <w:rsid w:val="00D1483F"/>
    <w:rsid w:val="00D1737F"/>
    <w:rsid w:val="00D17C97"/>
    <w:rsid w:val="00D206C4"/>
    <w:rsid w:val="00D206FB"/>
    <w:rsid w:val="00D216D3"/>
    <w:rsid w:val="00D21C8B"/>
    <w:rsid w:val="00D24C46"/>
    <w:rsid w:val="00D265DB"/>
    <w:rsid w:val="00D2675D"/>
    <w:rsid w:val="00D26929"/>
    <w:rsid w:val="00D329EA"/>
    <w:rsid w:val="00D330AA"/>
    <w:rsid w:val="00D3630B"/>
    <w:rsid w:val="00D36D04"/>
    <w:rsid w:val="00D45019"/>
    <w:rsid w:val="00D453BA"/>
    <w:rsid w:val="00D46E23"/>
    <w:rsid w:val="00D50B7C"/>
    <w:rsid w:val="00D5382A"/>
    <w:rsid w:val="00D54AD6"/>
    <w:rsid w:val="00D54C4A"/>
    <w:rsid w:val="00D560FD"/>
    <w:rsid w:val="00D5644A"/>
    <w:rsid w:val="00D56864"/>
    <w:rsid w:val="00D60B7F"/>
    <w:rsid w:val="00D63CDC"/>
    <w:rsid w:val="00D6491F"/>
    <w:rsid w:val="00D65E8C"/>
    <w:rsid w:val="00D666C9"/>
    <w:rsid w:val="00D6676C"/>
    <w:rsid w:val="00D709BE"/>
    <w:rsid w:val="00D70DDE"/>
    <w:rsid w:val="00D73FB8"/>
    <w:rsid w:val="00D749EF"/>
    <w:rsid w:val="00D77A18"/>
    <w:rsid w:val="00D77B69"/>
    <w:rsid w:val="00D80503"/>
    <w:rsid w:val="00D80CEB"/>
    <w:rsid w:val="00D80DC0"/>
    <w:rsid w:val="00D82190"/>
    <w:rsid w:val="00D82B63"/>
    <w:rsid w:val="00D863D5"/>
    <w:rsid w:val="00D90E78"/>
    <w:rsid w:val="00D90F1C"/>
    <w:rsid w:val="00D92BB4"/>
    <w:rsid w:val="00D934E1"/>
    <w:rsid w:val="00D94340"/>
    <w:rsid w:val="00D957EE"/>
    <w:rsid w:val="00D974EA"/>
    <w:rsid w:val="00DA3405"/>
    <w:rsid w:val="00DB02C5"/>
    <w:rsid w:val="00DB04BB"/>
    <w:rsid w:val="00DB305E"/>
    <w:rsid w:val="00DB38C6"/>
    <w:rsid w:val="00DB4BEE"/>
    <w:rsid w:val="00DB59B3"/>
    <w:rsid w:val="00DB7D65"/>
    <w:rsid w:val="00DC0C14"/>
    <w:rsid w:val="00DC2CB8"/>
    <w:rsid w:val="00DC44D9"/>
    <w:rsid w:val="00DC5D58"/>
    <w:rsid w:val="00DD0015"/>
    <w:rsid w:val="00DD00F8"/>
    <w:rsid w:val="00DD2284"/>
    <w:rsid w:val="00DD3180"/>
    <w:rsid w:val="00DD343D"/>
    <w:rsid w:val="00DD4867"/>
    <w:rsid w:val="00DD4962"/>
    <w:rsid w:val="00DD5942"/>
    <w:rsid w:val="00DD5E5C"/>
    <w:rsid w:val="00DD68AA"/>
    <w:rsid w:val="00DD73BB"/>
    <w:rsid w:val="00DE1369"/>
    <w:rsid w:val="00DE1722"/>
    <w:rsid w:val="00DE19AA"/>
    <w:rsid w:val="00DE56F2"/>
    <w:rsid w:val="00DE59D3"/>
    <w:rsid w:val="00DE60CF"/>
    <w:rsid w:val="00DE7B25"/>
    <w:rsid w:val="00DF3299"/>
    <w:rsid w:val="00DF58F9"/>
    <w:rsid w:val="00DF79C0"/>
    <w:rsid w:val="00E000CA"/>
    <w:rsid w:val="00E03AA6"/>
    <w:rsid w:val="00E06D1F"/>
    <w:rsid w:val="00E06E7C"/>
    <w:rsid w:val="00E06F77"/>
    <w:rsid w:val="00E1044A"/>
    <w:rsid w:val="00E11790"/>
    <w:rsid w:val="00E149DD"/>
    <w:rsid w:val="00E14B8E"/>
    <w:rsid w:val="00E14ED3"/>
    <w:rsid w:val="00E14F69"/>
    <w:rsid w:val="00E1624A"/>
    <w:rsid w:val="00E17572"/>
    <w:rsid w:val="00E21DD1"/>
    <w:rsid w:val="00E22C40"/>
    <w:rsid w:val="00E22C7F"/>
    <w:rsid w:val="00E23AC5"/>
    <w:rsid w:val="00E25B22"/>
    <w:rsid w:val="00E272CF"/>
    <w:rsid w:val="00E30F70"/>
    <w:rsid w:val="00E33DCA"/>
    <w:rsid w:val="00E33F89"/>
    <w:rsid w:val="00E3769F"/>
    <w:rsid w:val="00E37769"/>
    <w:rsid w:val="00E4012A"/>
    <w:rsid w:val="00E41CD4"/>
    <w:rsid w:val="00E43CD6"/>
    <w:rsid w:val="00E4562B"/>
    <w:rsid w:val="00E4632B"/>
    <w:rsid w:val="00E502F1"/>
    <w:rsid w:val="00E52B3C"/>
    <w:rsid w:val="00E52F55"/>
    <w:rsid w:val="00E531AA"/>
    <w:rsid w:val="00E53F73"/>
    <w:rsid w:val="00E54A24"/>
    <w:rsid w:val="00E572FD"/>
    <w:rsid w:val="00E60362"/>
    <w:rsid w:val="00E6231C"/>
    <w:rsid w:val="00E626F1"/>
    <w:rsid w:val="00E62F28"/>
    <w:rsid w:val="00E638C7"/>
    <w:rsid w:val="00E63AC5"/>
    <w:rsid w:val="00E6466B"/>
    <w:rsid w:val="00E64AE8"/>
    <w:rsid w:val="00E64E9C"/>
    <w:rsid w:val="00E67653"/>
    <w:rsid w:val="00E67B93"/>
    <w:rsid w:val="00E72C63"/>
    <w:rsid w:val="00E73ADF"/>
    <w:rsid w:val="00E75378"/>
    <w:rsid w:val="00E7671F"/>
    <w:rsid w:val="00E801DB"/>
    <w:rsid w:val="00E80C90"/>
    <w:rsid w:val="00E854F5"/>
    <w:rsid w:val="00E85D48"/>
    <w:rsid w:val="00E8721B"/>
    <w:rsid w:val="00E90111"/>
    <w:rsid w:val="00E92F32"/>
    <w:rsid w:val="00E934AE"/>
    <w:rsid w:val="00E94261"/>
    <w:rsid w:val="00E94BD0"/>
    <w:rsid w:val="00E95DE5"/>
    <w:rsid w:val="00E95F7E"/>
    <w:rsid w:val="00E9607C"/>
    <w:rsid w:val="00E97BB0"/>
    <w:rsid w:val="00EA0D8D"/>
    <w:rsid w:val="00EA19FF"/>
    <w:rsid w:val="00EA2805"/>
    <w:rsid w:val="00EA2FCE"/>
    <w:rsid w:val="00EA3496"/>
    <w:rsid w:val="00EA42F1"/>
    <w:rsid w:val="00EB0A2A"/>
    <w:rsid w:val="00EB0BFF"/>
    <w:rsid w:val="00EB2167"/>
    <w:rsid w:val="00EB2F6E"/>
    <w:rsid w:val="00EB3932"/>
    <w:rsid w:val="00EB3A24"/>
    <w:rsid w:val="00EB413E"/>
    <w:rsid w:val="00EB4C30"/>
    <w:rsid w:val="00EB6528"/>
    <w:rsid w:val="00EB727E"/>
    <w:rsid w:val="00EC1C90"/>
    <w:rsid w:val="00EC470F"/>
    <w:rsid w:val="00EC717C"/>
    <w:rsid w:val="00EC75C4"/>
    <w:rsid w:val="00ED0D3E"/>
    <w:rsid w:val="00ED32D1"/>
    <w:rsid w:val="00ED359E"/>
    <w:rsid w:val="00ED5720"/>
    <w:rsid w:val="00ED61BC"/>
    <w:rsid w:val="00ED6609"/>
    <w:rsid w:val="00ED7E36"/>
    <w:rsid w:val="00EE2186"/>
    <w:rsid w:val="00EE4363"/>
    <w:rsid w:val="00EE4B6A"/>
    <w:rsid w:val="00EE57BD"/>
    <w:rsid w:val="00EE7A8E"/>
    <w:rsid w:val="00EF0731"/>
    <w:rsid w:val="00EF0E5C"/>
    <w:rsid w:val="00EF17C9"/>
    <w:rsid w:val="00EF5CE5"/>
    <w:rsid w:val="00EF6D7C"/>
    <w:rsid w:val="00EF7312"/>
    <w:rsid w:val="00EF77D4"/>
    <w:rsid w:val="00EF7973"/>
    <w:rsid w:val="00F01C87"/>
    <w:rsid w:val="00F027F8"/>
    <w:rsid w:val="00F03D0C"/>
    <w:rsid w:val="00F05410"/>
    <w:rsid w:val="00F066A3"/>
    <w:rsid w:val="00F069F9"/>
    <w:rsid w:val="00F07A28"/>
    <w:rsid w:val="00F100C1"/>
    <w:rsid w:val="00F14363"/>
    <w:rsid w:val="00F14C4B"/>
    <w:rsid w:val="00F152D4"/>
    <w:rsid w:val="00F17128"/>
    <w:rsid w:val="00F17533"/>
    <w:rsid w:val="00F20B66"/>
    <w:rsid w:val="00F22488"/>
    <w:rsid w:val="00F2280B"/>
    <w:rsid w:val="00F2445E"/>
    <w:rsid w:val="00F2450F"/>
    <w:rsid w:val="00F25C2C"/>
    <w:rsid w:val="00F25CC3"/>
    <w:rsid w:val="00F263FB"/>
    <w:rsid w:val="00F269D5"/>
    <w:rsid w:val="00F30367"/>
    <w:rsid w:val="00F32C8D"/>
    <w:rsid w:val="00F352FE"/>
    <w:rsid w:val="00F37975"/>
    <w:rsid w:val="00F4153F"/>
    <w:rsid w:val="00F416D7"/>
    <w:rsid w:val="00F41EDD"/>
    <w:rsid w:val="00F4276E"/>
    <w:rsid w:val="00F46838"/>
    <w:rsid w:val="00F53058"/>
    <w:rsid w:val="00F539C1"/>
    <w:rsid w:val="00F56772"/>
    <w:rsid w:val="00F5780D"/>
    <w:rsid w:val="00F6074C"/>
    <w:rsid w:val="00F60F8C"/>
    <w:rsid w:val="00F625EC"/>
    <w:rsid w:val="00F63371"/>
    <w:rsid w:val="00F63995"/>
    <w:rsid w:val="00F647CC"/>
    <w:rsid w:val="00F65DB8"/>
    <w:rsid w:val="00F66A77"/>
    <w:rsid w:val="00F67A87"/>
    <w:rsid w:val="00F70E61"/>
    <w:rsid w:val="00F72106"/>
    <w:rsid w:val="00F72270"/>
    <w:rsid w:val="00F772A7"/>
    <w:rsid w:val="00F77BEB"/>
    <w:rsid w:val="00F80CBF"/>
    <w:rsid w:val="00F81615"/>
    <w:rsid w:val="00F840BB"/>
    <w:rsid w:val="00F84463"/>
    <w:rsid w:val="00F8553A"/>
    <w:rsid w:val="00F879AF"/>
    <w:rsid w:val="00F90F35"/>
    <w:rsid w:val="00F91EC2"/>
    <w:rsid w:val="00F923AF"/>
    <w:rsid w:val="00F93603"/>
    <w:rsid w:val="00F93DB3"/>
    <w:rsid w:val="00F94643"/>
    <w:rsid w:val="00F963ED"/>
    <w:rsid w:val="00F96782"/>
    <w:rsid w:val="00F978C6"/>
    <w:rsid w:val="00F97F9D"/>
    <w:rsid w:val="00FB2144"/>
    <w:rsid w:val="00FB265E"/>
    <w:rsid w:val="00FB3473"/>
    <w:rsid w:val="00FB60E5"/>
    <w:rsid w:val="00FB7A6A"/>
    <w:rsid w:val="00FB7CEB"/>
    <w:rsid w:val="00FC0A05"/>
    <w:rsid w:val="00FC0B49"/>
    <w:rsid w:val="00FC238D"/>
    <w:rsid w:val="00FC3AE7"/>
    <w:rsid w:val="00FC3B43"/>
    <w:rsid w:val="00FC4DE6"/>
    <w:rsid w:val="00FC5224"/>
    <w:rsid w:val="00FC5FFC"/>
    <w:rsid w:val="00FD035C"/>
    <w:rsid w:val="00FD102D"/>
    <w:rsid w:val="00FD23F0"/>
    <w:rsid w:val="00FD44CE"/>
    <w:rsid w:val="00FD48D0"/>
    <w:rsid w:val="00FD514A"/>
    <w:rsid w:val="00FD6D0E"/>
    <w:rsid w:val="00FE10A8"/>
    <w:rsid w:val="00FE1A6A"/>
    <w:rsid w:val="00FE1E99"/>
    <w:rsid w:val="00FE325F"/>
    <w:rsid w:val="00FE389B"/>
    <w:rsid w:val="00FE5789"/>
    <w:rsid w:val="00FF3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55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934E3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footer"/>
    <w:basedOn w:val="a"/>
    <w:rsid w:val="00EF797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F7973"/>
  </w:style>
  <w:style w:type="paragraph" w:styleId="a5">
    <w:name w:val="header"/>
    <w:basedOn w:val="a"/>
    <w:rsid w:val="00B95700"/>
    <w:pPr>
      <w:tabs>
        <w:tab w:val="center" w:pos="4677"/>
        <w:tab w:val="right" w:pos="9355"/>
      </w:tabs>
    </w:pPr>
  </w:style>
  <w:style w:type="paragraph" w:customStyle="1" w:styleId="a6">
    <w:name w:val="Знак"/>
    <w:basedOn w:val="a"/>
    <w:autoRedefine/>
    <w:rsid w:val="001D49C8"/>
    <w:pPr>
      <w:spacing w:after="160" w:line="240" w:lineRule="exact"/>
      <w:ind w:left="540"/>
    </w:pPr>
    <w:rPr>
      <w:rFonts w:eastAsia="SimSun"/>
      <w:b/>
      <w:sz w:val="32"/>
      <w:szCs w:val="32"/>
      <w:lang w:eastAsia="en-US"/>
    </w:rPr>
  </w:style>
  <w:style w:type="paragraph" w:customStyle="1" w:styleId="10">
    <w:name w:val=" Знак Знак1 Знак Знак"/>
    <w:basedOn w:val="a"/>
    <w:rsid w:val="008F708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2717</Words>
  <Characters>17060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User</Company>
  <LinksUpToDate>false</LinksUpToDate>
  <CharactersWithSpaces>19738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Trapeznikov</dc:creator>
  <cp:lastModifiedBy>Chernov</cp:lastModifiedBy>
  <cp:revision>3</cp:revision>
  <cp:lastPrinted>2019-03-13T10:23:00Z</cp:lastPrinted>
  <dcterms:created xsi:type="dcterms:W3CDTF">2019-03-13T10:58:00Z</dcterms:created>
  <dcterms:modified xsi:type="dcterms:W3CDTF">2019-03-18T04:08:00Z</dcterms:modified>
</cp:coreProperties>
</file>